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4548A" w:rsidRPr="00AE4768" w14:paraId="6AD59224" w14:textId="77777777">
        <w:tc>
          <w:tcPr>
            <w:tcW w:w="8856" w:type="dxa"/>
            <w:shd w:val="clear" w:color="auto" w:fill="800000"/>
          </w:tcPr>
          <w:p w14:paraId="20BD66B0" w14:textId="77777777" w:rsidR="0064548A" w:rsidRPr="00AE4768" w:rsidRDefault="00A47DC5" w:rsidP="0064548A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1D193366" w14:textId="77777777" w:rsidR="0064548A" w:rsidRPr="00AE4768" w:rsidRDefault="00A47DC5" w:rsidP="0064548A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E5450DD" w14:textId="77777777" w:rsidR="0064548A" w:rsidRDefault="00A47DC5" w:rsidP="0064548A"/>
    <w:p w14:paraId="23AEE369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4548A" w:rsidRPr="00AE4768" w14:paraId="305ADF93" w14:textId="77777777">
        <w:tc>
          <w:tcPr>
            <w:tcW w:w="8856" w:type="dxa"/>
            <w:shd w:val="clear" w:color="auto" w:fill="E0B716"/>
          </w:tcPr>
          <w:p w14:paraId="075704AC" w14:textId="77777777" w:rsidR="0064548A" w:rsidRPr="00AE4768" w:rsidRDefault="00A47DC5" w:rsidP="0064548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Watson City, Chippewa County</w:t>
            </w:r>
          </w:p>
        </w:tc>
      </w:tr>
    </w:tbl>
    <w:p w14:paraId="293FE0DF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4548A" w:rsidRPr="00AE4768" w14:paraId="0261EA7A" w14:textId="77777777">
        <w:tc>
          <w:tcPr>
            <w:tcW w:w="8856" w:type="dxa"/>
            <w:shd w:val="clear" w:color="auto" w:fill="9BBB59"/>
          </w:tcPr>
          <w:p w14:paraId="12A29605" w14:textId="77777777" w:rsidR="0064548A" w:rsidRPr="00AE4768" w:rsidRDefault="00A47DC5" w:rsidP="0064548A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16D07B1" w14:textId="77777777" w:rsidR="0064548A" w:rsidRDefault="00A47DC5" w:rsidP="0064548A"/>
    <w:p w14:paraId="4ECCBBB6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4548A" w:rsidRPr="00AE4768" w14:paraId="79852A2C" w14:textId="77777777">
        <w:tc>
          <w:tcPr>
            <w:tcW w:w="8856" w:type="dxa"/>
            <w:gridSpan w:val="2"/>
            <w:shd w:val="clear" w:color="auto" w:fill="0000FF"/>
          </w:tcPr>
          <w:p w14:paraId="1F4A1E9D" w14:textId="77777777" w:rsidR="0064548A" w:rsidRPr="00AE4768" w:rsidRDefault="00A47DC5" w:rsidP="0064548A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64548A" w:rsidRPr="00AE4768" w14:paraId="509D8030" w14:textId="77777777">
        <w:tc>
          <w:tcPr>
            <w:tcW w:w="4428" w:type="dxa"/>
            <w:shd w:val="clear" w:color="auto" w:fill="auto"/>
          </w:tcPr>
          <w:p w14:paraId="04AFE295" w14:textId="77777777" w:rsidR="0064548A" w:rsidRPr="00AE4768" w:rsidRDefault="00A47DC5" w:rsidP="0064548A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6A9426B3" w14:textId="77777777" w:rsidR="0064548A" w:rsidRPr="00AE4768" w:rsidRDefault="00A47DC5" w:rsidP="0064548A">
            <w:r w:rsidRPr="00AE4768">
              <w:t>205</w:t>
            </w:r>
          </w:p>
        </w:tc>
      </w:tr>
      <w:tr w:rsidR="0064548A" w:rsidRPr="00AE4768" w14:paraId="08625056" w14:textId="77777777">
        <w:tc>
          <w:tcPr>
            <w:tcW w:w="4428" w:type="dxa"/>
            <w:shd w:val="clear" w:color="auto" w:fill="auto"/>
          </w:tcPr>
          <w:p w14:paraId="454B7F23" w14:textId="77777777" w:rsidR="0064548A" w:rsidRPr="00AE4768" w:rsidRDefault="00A47DC5" w:rsidP="0064548A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7C59496A" w14:textId="77777777" w:rsidR="0064548A" w:rsidRPr="00AE4768" w:rsidRDefault="00A47DC5" w:rsidP="0064548A">
            <w:r w:rsidRPr="00AE4768">
              <w:t>41.2</w:t>
            </w:r>
          </w:p>
        </w:tc>
      </w:tr>
      <w:tr w:rsidR="0064548A" w:rsidRPr="00AE4768" w14:paraId="4D661CC8" w14:textId="77777777">
        <w:tc>
          <w:tcPr>
            <w:tcW w:w="4428" w:type="dxa"/>
            <w:shd w:val="clear" w:color="auto" w:fill="auto"/>
          </w:tcPr>
          <w:p w14:paraId="3EB0AB37" w14:textId="77777777" w:rsidR="0064548A" w:rsidRPr="00AE4768" w:rsidRDefault="00A47DC5" w:rsidP="0064548A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1AA52AC2" w14:textId="77777777" w:rsidR="0064548A" w:rsidRPr="00E84C71" w:rsidRDefault="00A47DC5" w:rsidP="0064548A">
            <w:r w:rsidRPr="00E84C71">
              <w:t>115</w:t>
            </w:r>
          </w:p>
        </w:tc>
      </w:tr>
      <w:tr w:rsidR="0064548A" w:rsidRPr="00AE4768" w14:paraId="225D1BBD" w14:textId="77777777">
        <w:tc>
          <w:tcPr>
            <w:tcW w:w="4428" w:type="dxa"/>
            <w:shd w:val="clear" w:color="auto" w:fill="auto"/>
          </w:tcPr>
          <w:p w14:paraId="616B095C" w14:textId="77777777" w:rsidR="0064548A" w:rsidRPr="00AE4768" w:rsidRDefault="00A47DC5" w:rsidP="0064548A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252ED0E" w14:textId="77777777" w:rsidR="0064548A" w:rsidRPr="00AE4768" w:rsidRDefault="00A47DC5" w:rsidP="0064548A">
            <w:r w:rsidRPr="00AE4768">
              <w:t>90</w:t>
            </w:r>
          </w:p>
        </w:tc>
      </w:tr>
      <w:tr w:rsidR="0064548A" w:rsidRPr="00AE4768" w14:paraId="5B8CBA03" w14:textId="77777777">
        <w:tc>
          <w:tcPr>
            <w:tcW w:w="4428" w:type="dxa"/>
            <w:shd w:val="clear" w:color="auto" w:fill="auto"/>
          </w:tcPr>
          <w:p w14:paraId="68FDD97B" w14:textId="77777777" w:rsidR="0064548A" w:rsidRPr="00AE4768" w:rsidRDefault="00A47DC5" w:rsidP="0064548A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6D8D29E2" w14:textId="77777777" w:rsidR="0064548A" w:rsidRPr="00AE4768" w:rsidRDefault="00A47DC5" w:rsidP="0064548A">
            <w:r w:rsidRPr="00AE4768">
              <w:t>202</w:t>
            </w:r>
          </w:p>
        </w:tc>
      </w:tr>
      <w:tr w:rsidR="0064548A" w:rsidRPr="00AE4768" w14:paraId="0F1B8CE0" w14:textId="77777777">
        <w:tc>
          <w:tcPr>
            <w:tcW w:w="4428" w:type="dxa"/>
            <w:shd w:val="clear" w:color="auto" w:fill="auto"/>
          </w:tcPr>
          <w:p w14:paraId="40C8E91F" w14:textId="77777777" w:rsidR="0064548A" w:rsidRPr="00AE4768" w:rsidRDefault="00A47DC5" w:rsidP="0064548A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76A4108B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33671482" w14:textId="77777777">
        <w:tc>
          <w:tcPr>
            <w:tcW w:w="4428" w:type="dxa"/>
            <w:shd w:val="clear" w:color="auto" w:fill="auto"/>
          </w:tcPr>
          <w:p w14:paraId="2EF821E7" w14:textId="77777777" w:rsidR="0064548A" w:rsidRPr="00AE4768" w:rsidRDefault="00A47DC5" w:rsidP="0064548A">
            <w:r w:rsidRPr="00AE4768">
              <w:t>E</w:t>
            </w:r>
            <w:r w:rsidRPr="00AE4768">
              <w:t>thnicity: Asian</w:t>
            </w:r>
          </w:p>
        </w:tc>
        <w:tc>
          <w:tcPr>
            <w:tcW w:w="4428" w:type="dxa"/>
            <w:shd w:val="clear" w:color="auto" w:fill="auto"/>
          </w:tcPr>
          <w:p w14:paraId="00395B10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371E06AF" w14:textId="77777777">
        <w:tc>
          <w:tcPr>
            <w:tcW w:w="4428" w:type="dxa"/>
            <w:shd w:val="clear" w:color="auto" w:fill="auto"/>
          </w:tcPr>
          <w:p w14:paraId="148A92B3" w14:textId="77777777" w:rsidR="0064548A" w:rsidRPr="00AE4768" w:rsidRDefault="00A47DC5" w:rsidP="0064548A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32AAC3B" w14:textId="77777777" w:rsidR="0064548A" w:rsidRPr="00AE4768" w:rsidRDefault="00A47DC5" w:rsidP="0064548A">
            <w:r w:rsidRPr="00AE4768">
              <w:t>3</w:t>
            </w:r>
          </w:p>
        </w:tc>
      </w:tr>
      <w:tr w:rsidR="0064548A" w:rsidRPr="00AE4768" w14:paraId="734F758A" w14:textId="77777777">
        <w:tc>
          <w:tcPr>
            <w:tcW w:w="4428" w:type="dxa"/>
            <w:shd w:val="clear" w:color="auto" w:fill="auto"/>
          </w:tcPr>
          <w:p w14:paraId="15F34AB5" w14:textId="77777777" w:rsidR="0064548A" w:rsidRPr="00AE4768" w:rsidRDefault="00A47DC5" w:rsidP="0064548A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185C125" w14:textId="77777777" w:rsidR="0064548A" w:rsidRPr="00AE4768" w:rsidRDefault="00A47DC5" w:rsidP="0064548A">
            <w:r w:rsidRPr="00AE4768">
              <w:t>90</w:t>
            </w:r>
          </w:p>
        </w:tc>
      </w:tr>
    </w:tbl>
    <w:p w14:paraId="4A5D2BD0" w14:textId="77777777" w:rsidR="0064548A" w:rsidRDefault="00A47DC5" w:rsidP="0064548A"/>
    <w:p w14:paraId="7366ADFD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4548A" w:rsidRPr="00AE4768" w14:paraId="07D99EE7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52DC489" w14:textId="77777777" w:rsidR="0064548A" w:rsidRPr="00AE4768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64548A" w:rsidRPr="00AE4768" w14:paraId="32D9E0CB" w14:textId="77777777">
        <w:tc>
          <w:tcPr>
            <w:tcW w:w="4428" w:type="dxa"/>
            <w:shd w:val="clear" w:color="auto" w:fill="auto"/>
          </w:tcPr>
          <w:p w14:paraId="42B1C34F" w14:textId="77777777" w:rsidR="0064548A" w:rsidRPr="00AE4768" w:rsidRDefault="00A47DC5" w:rsidP="0064548A">
            <w:r w:rsidRPr="00AE4768">
              <w:t>Car, Truck, or</w:t>
            </w:r>
            <w:r w:rsidRPr="00AE4768">
              <w:t xml:space="preserve"> Van</w:t>
            </w:r>
          </w:p>
        </w:tc>
        <w:tc>
          <w:tcPr>
            <w:tcW w:w="4428" w:type="dxa"/>
            <w:shd w:val="clear" w:color="auto" w:fill="auto"/>
          </w:tcPr>
          <w:p w14:paraId="389E7ACD" w14:textId="77777777" w:rsidR="0064548A" w:rsidRPr="00AE4768" w:rsidRDefault="00A47DC5" w:rsidP="0064548A">
            <w:r w:rsidRPr="00AE4768">
              <w:t xml:space="preserve"> 146</w:t>
            </w:r>
          </w:p>
        </w:tc>
      </w:tr>
      <w:tr w:rsidR="0064548A" w:rsidRPr="00AE4768" w14:paraId="61BA77C8" w14:textId="77777777">
        <w:tc>
          <w:tcPr>
            <w:tcW w:w="4428" w:type="dxa"/>
            <w:shd w:val="clear" w:color="auto" w:fill="auto"/>
          </w:tcPr>
          <w:p w14:paraId="6B9188CF" w14:textId="77777777" w:rsidR="0064548A" w:rsidRPr="00AE4768" w:rsidRDefault="00A47DC5" w:rsidP="0064548A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93A6ED3" w14:textId="77777777" w:rsidR="0064548A" w:rsidRPr="00AE4768" w:rsidRDefault="00A47DC5" w:rsidP="0064548A">
            <w:r w:rsidRPr="00AE4768">
              <w:t>118 (75.2%)</w:t>
            </w:r>
          </w:p>
        </w:tc>
      </w:tr>
      <w:tr w:rsidR="0064548A" w:rsidRPr="00AE4768" w14:paraId="77F4AD33" w14:textId="77777777">
        <w:tc>
          <w:tcPr>
            <w:tcW w:w="4428" w:type="dxa"/>
            <w:shd w:val="clear" w:color="auto" w:fill="auto"/>
          </w:tcPr>
          <w:p w14:paraId="49921969" w14:textId="77777777" w:rsidR="0064548A" w:rsidRPr="00AE4768" w:rsidRDefault="00A47DC5" w:rsidP="0064548A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4E59E40" w14:textId="77777777" w:rsidR="0064548A" w:rsidRPr="00AE4768" w:rsidRDefault="00A47DC5" w:rsidP="0064548A">
            <w:r w:rsidRPr="00AE4768">
              <w:t>28(17.8%)</w:t>
            </w:r>
          </w:p>
        </w:tc>
      </w:tr>
      <w:tr w:rsidR="0064548A" w:rsidRPr="00AE4768" w14:paraId="1E542594" w14:textId="77777777">
        <w:tc>
          <w:tcPr>
            <w:tcW w:w="4428" w:type="dxa"/>
            <w:shd w:val="clear" w:color="auto" w:fill="auto"/>
          </w:tcPr>
          <w:p w14:paraId="00A58753" w14:textId="77777777" w:rsidR="0064548A" w:rsidRPr="00AE4768" w:rsidRDefault="00A47DC5" w:rsidP="0064548A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9453020" w14:textId="77777777" w:rsidR="0064548A" w:rsidRPr="00AE4768" w:rsidRDefault="00A47DC5" w:rsidP="0064548A">
            <w:r w:rsidRPr="00AE4768">
              <w:t>0 (0.0%)</w:t>
            </w:r>
          </w:p>
        </w:tc>
      </w:tr>
      <w:tr w:rsidR="0064548A" w:rsidRPr="00AE4768" w14:paraId="10D843CB" w14:textId="77777777">
        <w:tc>
          <w:tcPr>
            <w:tcW w:w="4428" w:type="dxa"/>
            <w:shd w:val="clear" w:color="auto" w:fill="auto"/>
          </w:tcPr>
          <w:p w14:paraId="1D325790" w14:textId="77777777" w:rsidR="0064548A" w:rsidRPr="00AE4768" w:rsidRDefault="00A47DC5" w:rsidP="0064548A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F55FD04" w14:textId="77777777" w:rsidR="0064548A" w:rsidRPr="00AE4768" w:rsidRDefault="00A47DC5" w:rsidP="0064548A">
            <w:r w:rsidRPr="00AE4768">
              <w:t>5 (3.2%)</w:t>
            </w:r>
          </w:p>
        </w:tc>
      </w:tr>
      <w:tr w:rsidR="0064548A" w:rsidRPr="00AE4768" w14:paraId="11D82EC3" w14:textId="77777777">
        <w:tc>
          <w:tcPr>
            <w:tcW w:w="4428" w:type="dxa"/>
            <w:shd w:val="clear" w:color="auto" w:fill="auto"/>
          </w:tcPr>
          <w:p w14:paraId="53AD8535" w14:textId="77777777" w:rsidR="0064548A" w:rsidRPr="00AE4768" w:rsidRDefault="00A47DC5" w:rsidP="0064548A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42DC2084" w14:textId="77777777" w:rsidR="0064548A" w:rsidRPr="00AE4768" w:rsidRDefault="00A47DC5" w:rsidP="0064548A">
            <w:r w:rsidRPr="00AE4768">
              <w:t>NA</w:t>
            </w:r>
          </w:p>
        </w:tc>
      </w:tr>
      <w:tr w:rsidR="0064548A" w:rsidRPr="00AE4768" w14:paraId="1B668911" w14:textId="77777777">
        <w:tc>
          <w:tcPr>
            <w:tcW w:w="4428" w:type="dxa"/>
            <w:shd w:val="clear" w:color="auto" w:fill="auto"/>
          </w:tcPr>
          <w:p w14:paraId="2D86BB45" w14:textId="77777777" w:rsidR="0064548A" w:rsidRPr="00AE4768" w:rsidRDefault="00A47DC5" w:rsidP="0064548A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24CB0409" w14:textId="77777777" w:rsidR="0064548A" w:rsidRPr="00AE4768" w:rsidRDefault="00A47DC5" w:rsidP="0064548A">
            <w:r w:rsidRPr="00AE4768">
              <w:t>0 (0.0%)</w:t>
            </w:r>
          </w:p>
        </w:tc>
      </w:tr>
      <w:tr w:rsidR="0064548A" w:rsidRPr="00AE4768" w14:paraId="7346BDD6" w14:textId="77777777">
        <w:tc>
          <w:tcPr>
            <w:tcW w:w="4428" w:type="dxa"/>
            <w:shd w:val="clear" w:color="auto" w:fill="auto"/>
          </w:tcPr>
          <w:p w14:paraId="47A502B4" w14:textId="77777777" w:rsidR="0064548A" w:rsidRPr="00AE4768" w:rsidRDefault="00A47DC5" w:rsidP="0064548A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20658FB4" w14:textId="77777777" w:rsidR="0064548A" w:rsidRPr="00AE4768" w:rsidRDefault="00A47DC5" w:rsidP="0064548A">
            <w:r w:rsidRPr="00AE4768">
              <w:t>6 (3.8%)</w:t>
            </w:r>
          </w:p>
        </w:tc>
      </w:tr>
      <w:tr w:rsidR="0064548A" w:rsidRPr="00AE4768" w14:paraId="16B0DBDD" w14:textId="77777777">
        <w:tc>
          <w:tcPr>
            <w:tcW w:w="4428" w:type="dxa"/>
            <w:shd w:val="clear" w:color="auto" w:fill="auto"/>
          </w:tcPr>
          <w:p w14:paraId="7BEDA596" w14:textId="77777777" w:rsidR="0064548A" w:rsidRPr="00AE4768" w:rsidRDefault="00A47DC5" w:rsidP="0064548A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6F66C97" w14:textId="77777777" w:rsidR="0064548A" w:rsidRPr="00AE4768" w:rsidRDefault="00A47DC5" w:rsidP="0064548A">
            <w:r w:rsidRPr="00AE4768">
              <w:t>NA</w:t>
            </w:r>
          </w:p>
        </w:tc>
      </w:tr>
      <w:tr w:rsidR="0064548A" w:rsidRPr="00AE4768" w14:paraId="26ED41A7" w14:textId="77777777">
        <w:tc>
          <w:tcPr>
            <w:tcW w:w="4428" w:type="dxa"/>
            <w:shd w:val="clear" w:color="auto" w:fill="auto"/>
          </w:tcPr>
          <w:p w14:paraId="19EF5C31" w14:textId="77777777" w:rsidR="0064548A" w:rsidRPr="00AE4768" w:rsidRDefault="00A47DC5" w:rsidP="0064548A">
            <w:r w:rsidRPr="00AE4768">
              <w:t>Worked outsid</w:t>
            </w:r>
            <w:r w:rsidRPr="00AE4768">
              <w:t>e county of residence</w:t>
            </w:r>
          </w:p>
        </w:tc>
        <w:tc>
          <w:tcPr>
            <w:tcW w:w="4428" w:type="dxa"/>
            <w:shd w:val="clear" w:color="auto" w:fill="auto"/>
          </w:tcPr>
          <w:p w14:paraId="0EB09267" w14:textId="77777777" w:rsidR="0064548A" w:rsidRPr="00AE4768" w:rsidRDefault="00A47DC5" w:rsidP="0064548A">
            <w:r w:rsidRPr="00AE4768">
              <w:t>NA</w:t>
            </w:r>
          </w:p>
        </w:tc>
      </w:tr>
      <w:tr w:rsidR="0064548A" w:rsidRPr="00AE4768" w14:paraId="3233CC64" w14:textId="77777777">
        <w:tc>
          <w:tcPr>
            <w:tcW w:w="4428" w:type="dxa"/>
            <w:shd w:val="clear" w:color="auto" w:fill="auto"/>
          </w:tcPr>
          <w:p w14:paraId="76FC5B09" w14:textId="77777777" w:rsidR="0064548A" w:rsidRPr="00AE4768" w:rsidRDefault="00A47DC5" w:rsidP="0064548A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A3D7163" w14:textId="77777777" w:rsidR="0064548A" w:rsidRPr="00AE4768" w:rsidRDefault="00A47DC5" w:rsidP="0064548A">
            <w:r w:rsidRPr="00AE4768">
              <w:t>18.7</w:t>
            </w:r>
          </w:p>
        </w:tc>
      </w:tr>
    </w:tbl>
    <w:p w14:paraId="0834E19D" w14:textId="77777777" w:rsidR="0064548A" w:rsidRDefault="00A47DC5" w:rsidP="0064548A"/>
    <w:p w14:paraId="6FBFE9DF" w14:textId="77777777" w:rsidR="0064548A" w:rsidRDefault="00A47DC5" w:rsidP="0064548A"/>
    <w:p w14:paraId="307C05CD" w14:textId="77777777" w:rsidR="00A47DC5" w:rsidRDefault="00A47DC5" w:rsidP="0064548A"/>
    <w:p w14:paraId="20F751A1" w14:textId="77777777" w:rsidR="00A47DC5" w:rsidRDefault="00A47DC5" w:rsidP="0064548A"/>
    <w:p w14:paraId="4B036441" w14:textId="77777777" w:rsidR="00A47DC5" w:rsidRDefault="00A47DC5" w:rsidP="0064548A"/>
    <w:p w14:paraId="5C29F87D" w14:textId="77777777" w:rsidR="00A47DC5" w:rsidRDefault="00A47DC5" w:rsidP="0064548A"/>
    <w:p w14:paraId="512EBC4F" w14:textId="77777777" w:rsidR="00A47DC5" w:rsidRDefault="00A47DC5" w:rsidP="0064548A"/>
    <w:p w14:paraId="08FB07EE" w14:textId="77777777" w:rsidR="00A47DC5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64548A" w:rsidRPr="00AE4768" w14:paraId="461B969B" w14:textId="77777777">
        <w:tc>
          <w:tcPr>
            <w:tcW w:w="8856" w:type="dxa"/>
            <w:gridSpan w:val="2"/>
            <w:shd w:val="clear" w:color="auto" w:fill="5F497A"/>
          </w:tcPr>
          <w:p w14:paraId="216BF826" w14:textId="77777777" w:rsidR="0064548A" w:rsidRPr="00AE4768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64548A" w:rsidRPr="00AE4768" w14:paraId="2BB0D28B" w14:textId="77777777">
        <w:tc>
          <w:tcPr>
            <w:tcW w:w="4518" w:type="dxa"/>
            <w:shd w:val="clear" w:color="auto" w:fill="auto"/>
          </w:tcPr>
          <w:p w14:paraId="2B6D991E" w14:textId="77777777" w:rsidR="0064548A" w:rsidRPr="00AE4768" w:rsidRDefault="00A47DC5" w:rsidP="0064548A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2697E173" w14:textId="77777777" w:rsidR="0064548A" w:rsidRPr="00AE4768" w:rsidRDefault="00A47DC5" w:rsidP="0064548A">
            <w:r w:rsidRPr="00AE4768">
              <w:t>102 (100.0%)</w:t>
            </w:r>
          </w:p>
        </w:tc>
      </w:tr>
      <w:tr w:rsidR="0064548A" w:rsidRPr="00AE4768" w14:paraId="521A787C" w14:textId="77777777">
        <w:tc>
          <w:tcPr>
            <w:tcW w:w="4518" w:type="dxa"/>
            <w:shd w:val="clear" w:color="auto" w:fill="auto"/>
          </w:tcPr>
          <w:p w14:paraId="3989E933" w14:textId="77777777" w:rsidR="0064548A" w:rsidRPr="00AE4768" w:rsidRDefault="00A47DC5" w:rsidP="0064548A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AC42709" w14:textId="77777777" w:rsidR="0064548A" w:rsidRPr="00AE4768" w:rsidRDefault="00A47DC5" w:rsidP="0064548A">
            <w:r w:rsidRPr="00AE4768">
              <w:t>90(88.2%)</w:t>
            </w:r>
          </w:p>
        </w:tc>
      </w:tr>
      <w:tr w:rsidR="0064548A" w:rsidRPr="00AE4768" w14:paraId="627FA369" w14:textId="77777777">
        <w:tc>
          <w:tcPr>
            <w:tcW w:w="4518" w:type="dxa"/>
            <w:shd w:val="clear" w:color="auto" w:fill="auto"/>
          </w:tcPr>
          <w:p w14:paraId="5C8CFC65" w14:textId="77777777" w:rsidR="0064548A" w:rsidRPr="00AE4768" w:rsidRDefault="00A47DC5" w:rsidP="0064548A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7BB963E" w14:textId="77777777" w:rsidR="0064548A" w:rsidRPr="00AE4768" w:rsidRDefault="00A47DC5" w:rsidP="0064548A">
            <w:r w:rsidRPr="00AE4768">
              <w:t>12 (11.8%)</w:t>
            </w:r>
          </w:p>
        </w:tc>
      </w:tr>
      <w:tr w:rsidR="0064548A" w:rsidRPr="00AE4768" w14:paraId="56577241" w14:textId="77777777">
        <w:tc>
          <w:tcPr>
            <w:tcW w:w="4518" w:type="dxa"/>
            <w:shd w:val="clear" w:color="auto" w:fill="auto"/>
          </w:tcPr>
          <w:p w14:paraId="55ACD9A5" w14:textId="77777777" w:rsidR="0064548A" w:rsidRPr="00AE4768" w:rsidRDefault="00A47DC5" w:rsidP="0064548A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3267B5C" w14:textId="77777777" w:rsidR="0064548A" w:rsidRPr="00AE4768" w:rsidRDefault="00A47DC5" w:rsidP="0064548A">
            <w:r w:rsidRPr="00AE4768">
              <w:t>3 (2.9%)</w:t>
            </w:r>
          </w:p>
        </w:tc>
      </w:tr>
      <w:tr w:rsidR="0064548A" w:rsidRPr="00AE4768" w14:paraId="2FA8F57E" w14:textId="77777777">
        <w:tc>
          <w:tcPr>
            <w:tcW w:w="4518" w:type="dxa"/>
            <w:shd w:val="clear" w:color="auto" w:fill="auto"/>
          </w:tcPr>
          <w:p w14:paraId="73C70EC9" w14:textId="77777777" w:rsidR="0064548A" w:rsidRPr="00AE4768" w:rsidRDefault="00A47DC5" w:rsidP="0064548A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368F39CB" w14:textId="77777777" w:rsidR="0064548A" w:rsidRPr="00AE4768" w:rsidRDefault="00A47DC5" w:rsidP="0064548A">
            <w:r w:rsidRPr="00AE4768">
              <w:t>1 (1.0%)</w:t>
            </w:r>
          </w:p>
        </w:tc>
      </w:tr>
      <w:tr w:rsidR="0064548A" w:rsidRPr="00AE4768" w14:paraId="799C02D0" w14:textId="77777777">
        <w:tc>
          <w:tcPr>
            <w:tcW w:w="4518" w:type="dxa"/>
            <w:shd w:val="clear" w:color="auto" w:fill="auto"/>
          </w:tcPr>
          <w:p w14:paraId="7FDEA6F4" w14:textId="77777777" w:rsidR="0064548A" w:rsidRPr="00AE4768" w:rsidRDefault="00A47DC5" w:rsidP="0064548A">
            <w:r w:rsidRPr="00AE4768">
              <w:t>For sa</w:t>
            </w:r>
            <w:r w:rsidRPr="00AE4768">
              <w:t>le only</w:t>
            </w:r>
          </w:p>
        </w:tc>
        <w:tc>
          <w:tcPr>
            <w:tcW w:w="4338" w:type="dxa"/>
            <w:shd w:val="clear" w:color="auto" w:fill="auto"/>
          </w:tcPr>
          <w:p w14:paraId="1BB7EA16" w14:textId="77777777" w:rsidR="0064548A" w:rsidRPr="00AE4768" w:rsidRDefault="00A47DC5" w:rsidP="0064548A">
            <w:r w:rsidRPr="00AE4768">
              <w:t>0 (0.0%)</w:t>
            </w:r>
          </w:p>
        </w:tc>
      </w:tr>
      <w:tr w:rsidR="0064548A" w:rsidRPr="00AE4768" w14:paraId="28A4A6AC" w14:textId="77777777">
        <w:tc>
          <w:tcPr>
            <w:tcW w:w="4518" w:type="dxa"/>
            <w:shd w:val="clear" w:color="auto" w:fill="auto"/>
          </w:tcPr>
          <w:p w14:paraId="7124E7EF" w14:textId="77777777" w:rsidR="0064548A" w:rsidRPr="00AE4768" w:rsidRDefault="00A47DC5" w:rsidP="0064548A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FE2BE20" w14:textId="77777777" w:rsidR="0064548A" w:rsidRPr="00AE4768" w:rsidRDefault="00A47DC5" w:rsidP="0064548A">
            <w:r w:rsidRPr="00AE4768">
              <w:t>5 (4.9%)</w:t>
            </w:r>
          </w:p>
        </w:tc>
      </w:tr>
      <w:tr w:rsidR="0064548A" w:rsidRPr="00AE4768" w14:paraId="5B5A7FF2" w14:textId="77777777">
        <w:tc>
          <w:tcPr>
            <w:tcW w:w="4518" w:type="dxa"/>
            <w:shd w:val="clear" w:color="auto" w:fill="auto"/>
          </w:tcPr>
          <w:p w14:paraId="4F9ACE2E" w14:textId="77777777" w:rsidR="0064548A" w:rsidRPr="00AE4768" w:rsidRDefault="00A47DC5" w:rsidP="0064548A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0E48F4F" w14:textId="77777777" w:rsidR="0064548A" w:rsidRPr="00AE4768" w:rsidRDefault="00A47DC5" w:rsidP="0064548A">
            <w:r w:rsidRPr="00AE4768">
              <w:t>0 (0.0%)</w:t>
            </w:r>
          </w:p>
        </w:tc>
      </w:tr>
      <w:tr w:rsidR="0064548A" w:rsidRPr="00AE4768" w14:paraId="14933933" w14:textId="77777777">
        <w:tc>
          <w:tcPr>
            <w:tcW w:w="4518" w:type="dxa"/>
            <w:shd w:val="clear" w:color="auto" w:fill="auto"/>
          </w:tcPr>
          <w:p w14:paraId="39EB543C" w14:textId="77777777" w:rsidR="0064548A" w:rsidRPr="00AE4768" w:rsidRDefault="00A47DC5" w:rsidP="0064548A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40B67A1" w14:textId="77777777" w:rsidR="0064548A" w:rsidRPr="00AE4768" w:rsidRDefault="00A47DC5" w:rsidP="0064548A">
            <w:r w:rsidRPr="00AE4768">
              <w:t>3 (2.9%)</w:t>
            </w:r>
          </w:p>
        </w:tc>
      </w:tr>
      <w:tr w:rsidR="0064548A" w:rsidRPr="00AE4768" w14:paraId="41DF4ED0" w14:textId="77777777">
        <w:tc>
          <w:tcPr>
            <w:tcW w:w="4518" w:type="dxa"/>
            <w:shd w:val="clear" w:color="auto" w:fill="auto"/>
          </w:tcPr>
          <w:p w14:paraId="6F06055C" w14:textId="77777777" w:rsidR="0064548A" w:rsidRPr="00AE4768" w:rsidRDefault="00A47DC5" w:rsidP="0064548A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5087E3A" w14:textId="77777777" w:rsidR="0064548A" w:rsidRPr="00AE4768" w:rsidRDefault="00A47DC5" w:rsidP="0064548A">
            <w:r w:rsidRPr="00AE4768">
              <w:t>0.0</w:t>
            </w:r>
          </w:p>
        </w:tc>
      </w:tr>
      <w:tr w:rsidR="0064548A" w:rsidRPr="00AE4768" w14:paraId="56721279" w14:textId="77777777">
        <w:tc>
          <w:tcPr>
            <w:tcW w:w="4518" w:type="dxa"/>
            <w:shd w:val="clear" w:color="auto" w:fill="auto"/>
          </w:tcPr>
          <w:p w14:paraId="2EDF4FF0" w14:textId="77777777" w:rsidR="0064548A" w:rsidRPr="00AE4768" w:rsidRDefault="00A47DC5" w:rsidP="0064548A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80A83E0" w14:textId="77777777" w:rsidR="0064548A" w:rsidRPr="00AE4768" w:rsidRDefault="00A47DC5" w:rsidP="0064548A">
            <w:r w:rsidRPr="00AE4768">
              <w:t>12.0</w:t>
            </w:r>
          </w:p>
        </w:tc>
      </w:tr>
    </w:tbl>
    <w:p w14:paraId="713B8D96" w14:textId="77777777" w:rsidR="0064548A" w:rsidRDefault="00A47DC5" w:rsidP="0064548A"/>
    <w:p w14:paraId="14B3A756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64548A" w:rsidRPr="00AE4768" w14:paraId="3B088D6A" w14:textId="77777777">
        <w:tc>
          <w:tcPr>
            <w:tcW w:w="8856" w:type="dxa"/>
            <w:gridSpan w:val="2"/>
            <w:shd w:val="clear" w:color="auto" w:fill="FF0000"/>
          </w:tcPr>
          <w:p w14:paraId="4B273AD3" w14:textId="77777777" w:rsidR="0064548A" w:rsidRPr="00AE4768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64548A" w:rsidRPr="00AE4768" w14:paraId="380497F8" w14:textId="77777777">
        <w:tc>
          <w:tcPr>
            <w:tcW w:w="4698" w:type="dxa"/>
            <w:shd w:val="clear" w:color="auto" w:fill="auto"/>
          </w:tcPr>
          <w:p w14:paraId="5225F067" w14:textId="77777777" w:rsidR="0064548A" w:rsidRPr="00AE4768" w:rsidRDefault="00A47DC5" w:rsidP="0064548A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484718B" w14:textId="77777777" w:rsidR="0064548A" w:rsidRPr="00AE4768" w:rsidRDefault="00A47DC5" w:rsidP="0064548A">
            <w:r w:rsidRPr="00AE4768">
              <w:t>12 (7.1%)</w:t>
            </w:r>
          </w:p>
        </w:tc>
      </w:tr>
      <w:tr w:rsidR="0064548A" w:rsidRPr="00AE4768" w14:paraId="7BCE3492" w14:textId="77777777">
        <w:tc>
          <w:tcPr>
            <w:tcW w:w="4698" w:type="dxa"/>
            <w:shd w:val="clear" w:color="auto" w:fill="auto"/>
          </w:tcPr>
          <w:p w14:paraId="2346E0F5" w14:textId="77777777" w:rsidR="0064548A" w:rsidRPr="00AE4768" w:rsidRDefault="00A47DC5" w:rsidP="0064548A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</w:t>
            </w:r>
            <w:r w:rsidRPr="00AE4768">
              <w:t>de, no diploma</w:t>
            </w:r>
          </w:p>
        </w:tc>
        <w:tc>
          <w:tcPr>
            <w:tcW w:w="4158" w:type="dxa"/>
            <w:shd w:val="clear" w:color="auto" w:fill="auto"/>
          </w:tcPr>
          <w:p w14:paraId="7130E500" w14:textId="77777777" w:rsidR="0064548A" w:rsidRPr="00AE4768" w:rsidRDefault="00A47DC5" w:rsidP="0064548A">
            <w:r w:rsidRPr="00AE4768">
              <w:t>10 (5.9%)</w:t>
            </w:r>
          </w:p>
        </w:tc>
      </w:tr>
      <w:tr w:rsidR="0064548A" w:rsidRPr="00AE4768" w14:paraId="69EDCA9C" w14:textId="77777777">
        <w:tc>
          <w:tcPr>
            <w:tcW w:w="4698" w:type="dxa"/>
            <w:shd w:val="clear" w:color="auto" w:fill="auto"/>
          </w:tcPr>
          <w:p w14:paraId="30C3C3BE" w14:textId="77777777" w:rsidR="0064548A" w:rsidRPr="00AE4768" w:rsidRDefault="00A47DC5" w:rsidP="0064548A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1392FDB" w14:textId="77777777" w:rsidR="0064548A" w:rsidRPr="00AE4768" w:rsidRDefault="00A47DC5" w:rsidP="0064548A">
            <w:r w:rsidRPr="00AE4768">
              <w:t>90 (53.3%)</w:t>
            </w:r>
          </w:p>
        </w:tc>
      </w:tr>
      <w:tr w:rsidR="0064548A" w:rsidRPr="00AE4768" w14:paraId="743AB4A4" w14:textId="77777777">
        <w:tc>
          <w:tcPr>
            <w:tcW w:w="4698" w:type="dxa"/>
            <w:shd w:val="clear" w:color="auto" w:fill="auto"/>
          </w:tcPr>
          <w:p w14:paraId="6282ABA5" w14:textId="77777777" w:rsidR="0064548A" w:rsidRPr="00AE4768" w:rsidRDefault="00A47DC5" w:rsidP="0064548A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9FFC523" w14:textId="77777777" w:rsidR="0064548A" w:rsidRPr="00AE4768" w:rsidRDefault="00A47DC5" w:rsidP="0064548A">
            <w:r w:rsidRPr="00AE4768">
              <w:t>28 (16.6%)</w:t>
            </w:r>
          </w:p>
        </w:tc>
      </w:tr>
      <w:tr w:rsidR="0064548A" w:rsidRPr="00AE4768" w14:paraId="3FF79920" w14:textId="77777777">
        <w:tc>
          <w:tcPr>
            <w:tcW w:w="4698" w:type="dxa"/>
            <w:shd w:val="clear" w:color="auto" w:fill="auto"/>
          </w:tcPr>
          <w:p w14:paraId="0B30EB1F" w14:textId="77777777" w:rsidR="0064548A" w:rsidRPr="00AE4768" w:rsidRDefault="00A47DC5" w:rsidP="0064548A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EB8BB55" w14:textId="77777777" w:rsidR="0064548A" w:rsidRPr="00AE4768" w:rsidRDefault="00A47DC5" w:rsidP="0064548A">
            <w:r w:rsidRPr="00AE4768">
              <w:t>7 (4.1%)</w:t>
            </w:r>
          </w:p>
        </w:tc>
      </w:tr>
      <w:tr w:rsidR="0064548A" w:rsidRPr="00AE4768" w14:paraId="7FE4907D" w14:textId="77777777">
        <w:tc>
          <w:tcPr>
            <w:tcW w:w="4698" w:type="dxa"/>
            <w:shd w:val="clear" w:color="auto" w:fill="auto"/>
          </w:tcPr>
          <w:p w14:paraId="18BA342C" w14:textId="77777777" w:rsidR="0064548A" w:rsidRPr="00AE4768" w:rsidRDefault="00A47DC5" w:rsidP="0064548A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A7043C4" w14:textId="77777777" w:rsidR="0064548A" w:rsidRPr="00AE4768" w:rsidRDefault="00A47DC5" w:rsidP="0064548A">
            <w:r w:rsidRPr="00AE4768">
              <w:t>22 (13.0%)</w:t>
            </w:r>
          </w:p>
        </w:tc>
      </w:tr>
      <w:tr w:rsidR="0064548A" w:rsidRPr="00AE4768" w14:paraId="3707851B" w14:textId="77777777">
        <w:tc>
          <w:tcPr>
            <w:tcW w:w="4698" w:type="dxa"/>
            <w:shd w:val="clear" w:color="auto" w:fill="auto"/>
          </w:tcPr>
          <w:p w14:paraId="7E8806E3" w14:textId="77777777" w:rsidR="0064548A" w:rsidRPr="00AE4768" w:rsidRDefault="00A47DC5" w:rsidP="0064548A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37D3FDB" w14:textId="77777777" w:rsidR="0064548A" w:rsidRPr="00AE4768" w:rsidRDefault="00A47DC5" w:rsidP="0064548A">
            <w:r w:rsidRPr="00AE4768">
              <w:t>0 (0.0%)</w:t>
            </w:r>
          </w:p>
        </w:tc>
      </w:tr>
      <w:tr w:rsidR="0064548A" w:rsidRPr="00AE4768" w14:paraId="5DADDA73" w14:textId="77777777">
        <w:tc>
          <w:tcPr>
            <w:tcW w:w="4698" w:type="dxa"/>
            <w:shd w:val="clear" w:color="auto" w:fill="auto"/>
          </w:tcPr>
          <w:p w14:paraId="368A40C4" w14:textId="77777777" w:rsidR="0064548A" w:rsidRPr="00AE4768" w:rsidRDefault="00A47DC5" w:rsidP="0064548A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0E35E84" w14:textId="77777777" w:rsidR="0064548A" w:rsidRPr="00AE4768" w:rsidRDefault="00A47DC5" w:rsidP="0064548A">
            <w:r w:rsidRPr="00AE4768">
              <w:t>NA</w:t>
            </w:r>
          </w:p>
        </w:tc>
      </w:tr>
      <w:tr w:rsidR="0064548A" w:rsidRPr="00AE4768" w14:paraId="5433BD34" w14:textId="77777777">
        <w:tc>
          <w:tcPr>
            <w:tcW w:w="4698" w:type="dxa"/>
            <w:shd w:val="clear" w:color="auto" w:fill="auto"/>
          </w:tcPr>
          <w:p w14:paraId="71A24837" w14:textId="77777777" w:rsidR="0064548A" w:rsidRPr="00AE4768" w:rsidRDefault="00A47DC5" w:rsidP="0064548A">
            <w:r w:rsidRPr="00AE4768">
              <w:t>Ba</w:t>
            </w:r>
            <w:r w:rsidRPr="00AE4768">
              <w:t>chelor’s degree or higher</w:t>
            </w:r>
          </w:p>
        </w:tc>
        <w:tc>
          <w:tcPr>
            <w:tcW w:w="4158" w:type="dxa"/>
            <w:shd w:val="clear" w:color="auto" w:fill="auto"/>
          </w:tcPr>
          <w:p w14:paraId="79B94908" w14:textId="77777777" w:rsidR="0064548A" w:rsidRPr="00AE4768" w:rsidRDefault="00A47DC5" w:rsidP="0064548A">
            <w:r w:rsidRPr="00AE4768">
              <w:t>NA</w:t>
            </w:r>
          </w:p>
        </w:tc>
      </w:tr>
    </w:tbl>
    <w:p w14:paraId="5FEE531F" w14:textId="77777777" w:rsidR="0064548A" w:rsidRDefault="00A47DC5" w:rsidP="0064548A"/>
    <w:p w14:paraId="54F7C74B" w14:textId="77777777" w:rsidR="0064548A" w:rsidRDefault="00A47DC5" w:rsidP="0064548A"/>
    <w:p w14:paraId="40A56BD3" w14:textId="77777777" w:rsidR="0064548A" w:rsidRDefault="00A47DC5" w:rsidP="0064548A"/>
    <w:p w14:paraId="252666DB" w14:textId="77777777" w:rsidR="0064548A" w:rsidRDefault="00A47DC5" w:rsidP="0064548A"/>
    <w:p w14:paraId="4D4493EF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4548A" w:rsidRPr="00AE4768" w14:paraId="2D3D9AA1" w14:textId="77777777">
        <w:tc>
          <w:tcPr>
            <w:tcW w:w="8856" w:type="dxa"/>
            <w:gridSpan w:val="2"/>
            <w:shd w:val="clear" w:color="auto" w:fill="C0504D"/>
          </w:tcPr>
          <w:p w14:paraId="5AEC1063" w14:textId="77777777" w:rsidR="0064548A" w:rsidRPr="00AE4768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64548A" w:rsidRPr="00AE4768" w14:paraId="5FBBD336" w14:textId="77777777">
        <w:tc>
          <w:tcPr>
            <w:tcW w:w="4428" w:type="dxa"/>
            <w:shd w:val="clear" w:color="auto" w:fill="auto"/>
          </w:tcPr>
          <w:p w14:paraId="2F61E536" w14:textId="77777777" w:rsidR="0064548A" w:rsidRPr="00AE4768" w:rsidRDefault="00A47DC5" w:rsidP="0064548A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9A31079" w14:textId="77777777" w:rsidR="0064548A" w:rsidRPr="00AE4768" w:rsidRDefault="00A47DC5" w:rsidP="0064548A">
            <w:r w:rsidRPr="00AE4768">
              <w:t>4</w:t>
            </w:r>
          </w:p>
        </w:tc>
      </w:tr>
      <w:tr w:rsidR="0064548A" w:rsidRPr="00AE4768" w14:paraId="3BB69AA9" w14:textId="77777777">
        <w:tc>
          <w:tcPr>
            <w:tcW w:w="4428" w:type="dxa"/>
            <w:shd w:val="clear" w:color="auto" w:fill="auto"/>
          </w:tcPr>
          <w:p w14:paraId="43A2B5FA" w14:textId="77777777" w:rsidR="0064548A" w:rsidRPr="00AE4768" w:rsidRDefault="00A47DC5" w:rsidP="0064548A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542C1F38" w14:textId="77777777" w:rsidR="0064548A" w:rsidRPr="00AE4768" w:rsidRDefault="00A47DC5" w:rsidP="0064548A">
            <w:r w:rsidRPr="00AE4768">
              <w:t>15400</w:t>
            </w:r>
          </w:p>
        </w:tc>
      </w:tr>
      <w:tr w:rsidR="0064548A" w:rsidRPr="00AE4768" w14:paraId="24C1FE76" w14:textId="77777777">
        <w:tc>
          <w:tcPr>
            <w:tcW w:w="4428" w:type="dxa"/>
            <w:shd w:val="clear" w:color="auto" w:fill="auto"/>
          </w:tcPr>
          <w:p w14:paraId="67580DC6" w14:textId="77777777" w:rsidR="0064548A" w:rsidRPr="00AE4768" w:rsidRDefault="00A47DC5" w:rsidP="0064548A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815509A" w14:textId="77777777" w:rsidR="0064548A" w:rsidRPr="00AE4768" w:rsidRDefault="00A47DC5" w:rsidP="0064548A">
            <w:r w:rsidRPr="00AE4768">
              <w:t>3850</w:t>
            </w:r>
          </w:p>
        </w:tc>
      </w:tr>
    </w:tbl>
    <w:p w14:paraId="414BB887" w14:textId="77777777" w:rsidR="0064548A" w:rsidRDefault="00A47DC5" w:rsidP="0064548A"/>
    <w:p w14:paraId="10F2EDB6" w14:textId="77777777" w:rsidR="0064548A" w:rsidRDefault="00A47DC5" w:rsidP="0064548A"/>
    <w:p w14:paraId="52960A5A" w14:textId="77777777" w:rsidR="0064548A" w:rsidRDefault="00A47DC5" w:rsidP="0064548A"/>
    <w:p w14:paraId="6117F11D" w14:textId="77777777" w:rsidR="0064548A" w:rsidRDefault="00A47DC5" w:rsidP="006454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64548A" w14:paraId="3A1FE244" w14:textId="77777777">
        <w:tc>
          <w:tcPr>
            <w:tcW w:w="8856" w:type="dxa"/>
            <w:gridSpan w:val="11"/>
            <w:shd w:val="clear" w:color="auto" w:fill="7F7F7F"/>
          </w:tcPr>
          <w:p w14:paraId="6E89DE3E" w14:textId="77777777" w:rsidR="0064548A" w:rsidRPr="007C14BA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7C14BA">
              <w:rPr>
                <w:color w:val="FFFFFF"/>
                <w:sz w:val="28"/>
                <w:szCs w:val="28"/>
              </w:rPr>
              <w:t>Soils Data</w:t>
            </w:r>
            <w:r w:rsidRPr="007C14BA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64548A" w14:paraId="2757CBC2" w14:textId="77777777">
        <w:tc>
          <w:tcPr>
            <w:tcW w:w="8856" w:type="dxa"/>
            <w:gridSpan w:val="11"/>
          </w:tcPr>
          <w:p w14:paraId="74381A59" w14:textId="77777777" w:rsidR="0064548A" w:rsidRDefault="00A47DC5" w:rsidP="0064548A">
            <w:pPr>
              <w:jc w:val="center"/>
            </w:pPr>
            <w:r>
              <w:t>Erosion Water</w:t>
            </w:r>
          </w:p>
        </w:tc>
      </w:tr>
      <w:tr w:rsidR="0064548A" w14:paraId="33EC7CDC" w14:textId="77777777">
        <w:tc>
          <w:tcPr>
            <w:tcW w:w="996" w:type="dxa"/>
          </w:tcPr>
          <w:p w14:paraId="6E309C07" w14:textId="77777777" w:rsidR="0064548A" w:rsidRDefault="00A47DC5" w:rsidP="0064548A">
            <w:r>
              <w:t>5</w:t>
            </w:r>
          </w:p>
        </w:tc>
        <w:tc>
          <w:tcPr>
            <w:tcW w:w="756" w:type="dxa"/>
          </w:tcPr>
          <w:p w14:paraId="59DEAE7B" w14:textId="77777777" w:rsidR="0064548A" w:rsidRDefault="00A47DC5" w:rsidP="0064548A">
            <w:r>
              <w:t>10</w:t>
            </w:r>
          </w:p>
        </w:tc>
        <w:tc>
          <w:tcPr>
            <w:tcW w:w="787" w:type="dxa"/>
          </w:tcPr>
          <w:p w14:paraId="4ED87AED" w14:textId="77777777" w:rsidR="0064548A" w:rsidRDefault="00A47DC5" w:rsidP="0064548A">
            <w:r>
              <w:t>15</w:t>
            </w:r>
          </w:p>
        </w:tc>
        <w:tc>
          <w:tcPr>
            <w:tcW w:w="787" w:type="dxa"/>
          </w:tcPr>
          <w:p w14:paraId="61F0B28F" w14:textId="77777777" w:rsidR="0064548A" w:rsidRDefault="00A47DC5" w:rsidP="0064548A">
            <w:r>
              <w:t>20</w:t>
            </w:r>
          </w:p>
        </w:tc>
        <w:tc>
          <w:tcPr>
            <w:tcW w:w="787" w:type="dxa"/>
          </w:tcPr>
          <w:p w14:paraId="69FEF755" w14:textId="77777777" w:rsidR="0064548A" w:rsidRDefault="00A47DC5" w:rsidP="0064548A">
            <w:r>
              <w:t>25</w:t>
            </w:r>
          </w:p>
        </w:tc>
        <w:tc>
          <w:tcPr>
            <w:tcW w:w="876" w:type="dxa"/>
          </w:tcPr>
          <w:p w14:paraId="75635A7B" w14:textId="77777777" w:rsidR="0064548A" w:rsidRDefault="00A47DC5" w:rsidP="0064548A">
            <w:r>
              <w:t>30</w:t>
            </w:r>
          </w:p>
        </w:tc>
        <w:tc>
          <w:tcPr>
            <w:tcW w:w="680" w:type="dxa"/>
          </w:tcPr>
          <w:p w14:paraId="7F932262" w14:textId="77777777" w:rsidR="0064548A" w:rsidRDefault="00A47DC5" w:rsidP="0064548A">
            <w:r>
              <w:t>35</w:t>
            </w:r>
          </w:p>
        </w:tc>
        <w:tc>
          <w:tcPr>
            <w:tcW w:w="788" w:type="dxa"/>
          </w:tcPr>
          <w:p w14:paraId="4A9AF3A0" w14:textId="77777777" w:rsidR="0064548A" w:rsidRDefault="00A47DC5" w:rsidP="0064548A">
            <w:r>
              <w:t>40</w:t>
            </w:r>
          </w:p>
        </w:tc>
        <w:tc>
          <w:tcPr>
            <w:tcW w:w="680" w:type="dxa"/>
          </w:tcPr>
          <w:p w14:paraId="35811BDD" w14:textId="77777777" w:rsidR="0064548A" w:rsidRDefault="00A47DC5" w:rsidP="0064548A">
            <w:r>
              <w:t>45</w:t>
            </w:r>
          </w:p>
        </w:tc>
        <w:tc>
          <w:tcPr>
            <w:tcW w:w="723" w:type="dxa"/>
          </w:tcPr>
          <w:p w14:paraId="3516C5DA" w14:textId="77777777" w:rsidR="0064548A" w:rsidRDefault="00A47DC5" w:rsidP="0064548A">
            <w:r>
              <w:t>50</w:t>
            </w:r>
          </w:p>
        </w:tc>
        <w:tc>
          <w:tcPr>
            <w:tcW w:w="996" w:type="dxa"/>
          </w:tcPr>
          <w:p w14:paraId="45B10A7F" w14:textId="77777777" w:rsidR="0064548A" w:rsidRDefault="00A47DC5" w:rsidP="0064548A">
            <w:r>
              <w:t>Total</w:t>
            </w:r>
          </w:p>
        </w:tc>
      </w:tr>
      <w:tr w:rsidR="0064548A" w14:paraId="0D147335" w14:textId="77777777">
        <w:tc>
          <w:tcPr>
            <w:tcW w:w="996" w:type="dxa"/>
          </w:tcPr>
          <w:p w14:paraId="127ECBC8" w14:textId="77777777" w:rsidR="0064548A" w:rsidRDefault="00A47DC5" w:rsidP="0064548A">
            <w:r>
              <w:t>9</w:t>
            </w:r>
          </w:p>
        </w:tc>
        <w:tc>
          <w:tcPr>
            <w:tcW w:w="756" w:type="dxa"/>
          </w:tcPr>
          <w:p w14:paraId="255C728D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66A35C38" w14:textId="77777777" w:rsidR="0064548A" w:rsidRDefault="00A47DC5" w:rsidP="0064548A">
            <w:r>
              <w:t>21</w:t>
            </w:r>
          </w:p>
        </w:tc>
        <w:tc>
          <w:tcPr>
            <w:tcW w:w="787" w:type="dxa"/>
          </w:tcPr>
          <w:p w14:paraId="2415B7BF" w14:textId="77777777" w:rsidR="0064548A" w:rsidRDefault="00A47DC5" w:rsidP="0064548A">
            <w:r>
              <w:t>75</w:t>
            </w:r>
          </w:p>
        </w:tc>
        <w:tc>
          <w:tcPr>
            <w:tcW w:w="787" w:type="dxa"/>
          </w:tcPr>
          <w:p w14:paraId="7036E756" w14:textId="77777777" w:rsidR="0064548A" w:rsidRDefault="00A47DC5" w:rsidP="0064548A">
            <w:r>
              <w:t>0</w:t>
            </w:r>
          </w:p>
        </w:tc>
        <w:tc>
          <w:tcPr>
            <w:tcW w:w="876" w:type="dxa"/>
          </w:tcPr>
          <w:p w14:paraId="0555BCFD" w14:textId="77777777" w:rsidR="0064548A" w:rsidRDefault="00A47DC5" w:rsidP="0064548A">
            <w:r>
              <w:t>0</w:t>
            </w:r>
          </w:p>
        </w:tc>
        <w:tc>
          <w:tcPr>
            <w:tcW w:w="680" w:type="dxa"/>
          </w:tcPr>
          <w:p w14:paraId="453FFB5E" w14:textId="77777777" w:rsidR="0064548A" w:rsidRDefault="00A47DC5" w:rsidP="0064548A">
            <w:r>
              <w:t>0</w:t>
            </w:r>
          </w:p>
        </w:tc>
        <w:tc>
          <w:tcPr>
            <w:tcW w:w="788" w:type="dxa"/>
          </w:tcPr>
          <w:p w14:paraId="429B2D99" w14:textId="77777777" w:rsidR="0064548A" w:rsidRDefault="00A47DC5" w:rsidP="0064548A">
            <w:r>
              <w:t>0</w:t>
            </w:r>
          </w:p>
        </w:tc>
        <w:tc>
          <w:tcPr>
            <w:tcW w:w="680" w:type="dxa"/>
          </w:tcPr>
          <w:p w14:paraId="5631285D" w14:textId="77777777" w:rsidR="0064548A" w:rsidRDefault="00A47DC5" w:rsidP="0064548A">
            <w:r>
              <w:t>0</w:t>
            </w:r>
          </w:p>
        </w:tc>
        <w:tc>
          <w:tcPr>
            <w:tcW w:w="723" w:type="dxa"/>
          </w:tcPr>
          <w:p w14:paraId="36E65333" w14:textId="77777777" w:rsidR="0064548A" w:rsidRDefault="00A47DC5" w:rsidP="0064548A">
            <w:r>
              <w:t>8</w:t>
            </w:r>
          </w:p>
        </w:tc>
        <w:tc>
          <w:tcPr>
            <w:tcW w:w="996" w:type="dxa"/>
          </w:tcPr>
          <w:p w14:paraId="3D129615" w14:textId="77777777" w:rsidR="0064548A" w:rsidRDefault="00A47DC5" w:rsidP="0064548A">
            <w:r>
              <w:t>113</w:t>
            </w:r>
          </w:p>
        </w:tc>
      </w:tr>
      <w:tr w:rsidR="0064548A" w14:paraId="2C65FD13" w14:textId="77777777">
        <w:tc>
          <w:tcPr>
            <w:tcW w:w="8856" w:type="dxa"/>
            <w:gridSpan w:val="11"/>
          </w:tcPr>
          <w:p w14:paraId="649467FB" w14:textId="77777777" w:rsidR="0064548A" w:rsidRDefault="00A47DC5" w:rsidP="0064548A">
            <w:pPr>
              <w:jc w:val="center"/>
            </w:pPr>
            <w:r>
              <w:t>Erosion Wind</w:t>
            </w:r>
          </w:p>
        </w:tc>
      </w:tr>
      <w:tr w:rsidR="0064548A" w14:paraId="4379A982" w14:textId="77777777">
        <w:tc>
          <w:tcPr>
            <w:tcW w:w="996" w:type="dxa"/>
          </w:tcPr>
          <w:p w14:paraId="5FAA832A" w14:textId="77777777" w:rsidR="0064548A" w:rsidRDefault="00A47DC5" w:rsidP="0064548A">
            <w:r>
              <w:t>5</w:t>
            </w:r>
          </w:p>
        </w:tc>
        <w:tc>
          <w:tcPr>
            <w:tcW w:w="756" w:type="dxa"/>
          </w:tcPr>
          <w:p w14:paraId="2B76C41E" w14:textId="77777777" w:rsidR="0064548A" w:rsidRDefault="00A47DC5" w:rsidP="0064548A">
            <w:r>
              <w:t>10</w:t>
            </w:r>
          </w:p>
        </w:tc>
        <w:tc>
          <w:tcPr>
            <w:tcW w:w="787" w:type="dxa"/>
          </w:tcPr>
          <w:p w14:paraId="064E6EEB" w14:textId="77777777" w:rsidR="0064548A" w:rsidRDefault="00A47DC5" w:rsidP="0064548A">
            <w:r>
              <w:t>15</w:t>
            </w:r>
          </w:p>
        </w:tc>
        <w:tc>
          <w:tcPr>
            <w:tcW w:w="787" w:type="dxa"/>
          </w:tcPr>
          <w:p w14:paraId="0A01F3CF" w14:textId="77777777" w:rsidR="0064548A" w:rsidRDefault="00A47DC5" w:rsidP="0064548A">
            <w:r>
              <w:t>20</w:t>
            </w:r>
          </w:p>
        </w:tc>
        <w:tc>
          <w:tcPr>
            <w:tcW w:w="787" w:type="dxa"/>
          </w:tcPr>
          <w:p w14:paraId="07F2F5CA" w14:textId="77777777" w:rsidR="0064548A" w:rsidRDefault="00A47DC5" w:rsidP="0064548A">
            <w:r>
              <w:t>25</w:t>
            </w:r>
          </w:p>
        </w:tc>
        <w:tc>
          <w:tcPr>
            <w:tcW w:w="876" w:type="dxa"/>
          </w:tcPr>
          <w:p w14:paraId="0ECBF298" w14:textId="77777777" w:rsidR="0064548A" w:rsidRDefault="00A47DC5" w:rsidP="0064548A">
            <w:r>
              <w:t>30</w:t>
            </w:r>
          </w:p>
        </w:tc>
        <w:tc>
          <w:tcPr>
            <w:tcW w:w="680" w:type="dxa"/>
          </w:tcPr>
          <w:p w14:paraId="41266B23" w14:textId="77777777" w:rsidR="0064548A" w:rsidRDefault="00A47DC5" w:rsidP="0064548A">
            <w:r>
              <w:t>35</w:t>
            </w:r>
          </w:p>
        </w:tc>
        <w:tc>
          <w:tcPr>
            <w:tcW w:w="788" w:type="dxa"/>
          </w:tcPr>
          <w:p w14:paraId="79E90736" w14:textId="77777777" w:rsidR="0064548A" w:rsidRDefault="00A47DC5" w:rsidP="0064548A">
            <w:r>
              <w:t>40</w:t>
            </w:r>
          </w:p>
        </w:tc>
        <w:tc>
          <w:tcPr>
            <w:tcW w:w="680" w:type="dxa"/>
          </w:tcPr>
          <w:p w14:paraId="7BC6993A" w14:textId="77777777" w:rsidR="0064548A" w:rsidRDefault="00A47DC5" w:rsidP="0064548A">
            <w:r>
              <w:t>45</w:t>
            </w:r>
          </w:p>
        </w:tc>
        <w:tc>
          <w:tcPr>
            <w:tcW w:w="723" w:type="dxa"/>
          </w:tcPr>
          <w:p w14:paraId="0CF13498" w14:textId="77777777" w:rsidR="0064548A" w:rsidRDefault="00A47DC5" w:rsidP="0064548A">
            <w:r>
              <w:t>50</w:t>
            </w:r>
          </w:p>
        </w:tc>
        <w:tc>
          <w:tcPr>
            <w:tcW w:w="996" w:type="dxa"/>
          </w:tcPr>
          <w:p w14:paraId="1C7B5BB3" w14:textId="77777777" w:rsidR="0064548A" w:rsidRDefault="00A47DC5" w:rsidP="0064548A">
            <w:r>
              <w:t>Tot</w:t>
            </w:r>
            <w:r>
              <w:t>al</w:t>
            </w:r>
          </w:p>
        </w:tc>
      </w:tr>
      <w:tr w:rsidR="0064548A" w14:paraId="0A9D320D" w14:textId="77777777">
        <w:tc>
          <w:tcPr>
            <w:tcW w:w="996" w:type="dxa"/>
          </w:tcPr>
          <w:p w14:paraId="2D68C502" w14:textId="77777777" w:rsidR="0064548A" w:rsidRDefault="00A47DC5" w:rsidP="0064548A">
            <w:r>
              <w:t>31</w:t>
            </w:r>
          </w:p>
        </w:tc>
        <w:tc>
          <w:tcPr>
            <w:tcW w:w="756" w:type="dxa"/>
          </w:tcPr>
          <w:p w14:paraId="275A9CF8" w14:textId="77777777" w:rsidR="0064548A" w:rsidRDefault="00A47DC5" w:rsidP="0064548A">
            <w:r>
              <w:t>104</w:t>
            </w:r>
          </w:p>
        </w:tc>
        <w:tc>
          <w:tcPr>
            <w:tcW w:w="787" w:type="dxa"/>
          </w:tcPr>
          <w:p w14:paraId="5A449542" w14:textId="77777777" w:rsidR="0064548A" w:rsidRDefault="00A47DC5" w:rsidP="0064548A">
            <w:r>
              <w:t>104</w:t>
            </w:r>
          </w:p>
        </w:tc>
        <w:tc>
          <w:tcPr>
            <w:tcW w:w="787" w:type="dxa"/>
          </w:tcPr>
          <w:p w14:paraId="141EE38A" w14:textId="77777777" w:rsidR="0064548A" w:rsidRDefault="00A47DC5" w:rsidP="0064548A">
            <w:r>
              <w:t>83</w:t>
            </w:r>
          </w:p>
        </w:tc>
        <w:tc>
          <w:tcPr>
            <w:tcW w:w="787" w:type="dxa"/>
          </w:tcPr>
          <w:p w14:paraId="000BE174" w14:textId="77777777" w:rsidR="0064548A" w:rsidRDefault="00A47DC5" w:rsidP="0064548A">
            <w:r>
              <w:t>8</w:t>
            </w:r>
          </w:p>
        </w:tc>
        <w:tc>
          <w:tcPr>
            <w:tcW w:w="876" w:type="dxa"/>
          </w:tcPr>
          <w:p w14:paraId="62D4DB15" w14:textId="77777777" w:rsidR="0064548A" w:rsidRDefault="00A47DC5" w:rsidP="0064548A">
            <w:r>
              <w:t>8</w:t>
            </w:r>
          </w:p>
        </w:tc>
        <w:tc>
          <w:tcPr>
            <w:tcW w:w="680" w:type="dxa"/>
          </w:tcPr>
          <w:p w14:paraId="1AE59A76" w14:textId="77777777" w:rsidR="0064548A" w:rsidRDefault="00A47DC5" w:rsidP="0064548A">
            <w:r>
              <w:t>8</w:t>
            </w:r>
          </w:p>
        </w:tc>
        <w:tc>
          <w:tcPr>
            <w:tcW w:w="788" w:type="dxa"/>
          </w:tcPr>
          <w:p w14:paraId="75635C35" w14:textId="77777777" w:rsidR="0064548A" w:rsidRDefault="00A47DC5" w:rsidP="0064548A">
            <w:r>
              <w:t>8</w:t>
            </w:r>
          </w:p>
        </w:tc>
        <w:tc>
          <w:tcPr>
            <w:tcW w:w="680" w:type="dxa"/>
          </w:tcPr>
          <w:p w14:paraId="7FD5580F" w14:textId="77777777" w:rsidR="0064548A" w:rsidRDefault="00A47DC5" w:rsidP="0064548A">
            <w:r>
              <w:t>8</w:t>
            </w:r>
          </w:p>
        </w:tc>
        <w:tc>
          <w:tcPr>
            <w:tcW w:w="723" w:type="dxa"/>
          </w:tcPr>
          <w:p w14:paraId="36A02C90" w14:textId="77777777" w:rsidR="0064548A" w:rsidRDefault="00A47DC5" w:rsidP="0064548A">
            <w:r>
              <w:t>0</w:t>
            </w:r>
          </w:p>
        </w:tc>
        <w:tc>
          <w:tcPr>
            <w:tcW w:w="996" w:type="dxa"/>
          </w:tcPr>
          <w:p w14:paraId="39DA668E" w14:textId="77777777" w:rsidR="0064548A" w:rsidRDefault="00A47DC5" w:rsidP="0064548A">
            <w:r>
              <w:t>113</w:t>
            </w:r>
          </w:p>
        </w:tc>
      </w:tr>
      <w:tr w:rsidR="0064548A" w14:paraId="4E35BCA1" w14:textId="77777777">
        <w:tc>
          <w:tcPr>
            <w:tcW w:w="8856" w:type="dxa"/>
            <w:gridSpan w:val="11"/>
          </w:tcPr>
          <w:p w14:paraId="4B95D5BE" w14:textId="77777777" w:rsidR="0064548A" w:rsidRDefault="00A47DC5" w:rsidP="0064548A"/>
        </w:tc>
      </w:tr>
      <w:tr w:rsidR="0064548A" w14:paraId="4CDA539A" w14:textId="77777777">
        <w:tc>
          <w:tcPr>
            <w:tcW w:w="8856" w:type="dxa"/>
            <w:gridSpan w:val="11"/>
          </w:tcPr>
          <w:p w14:paraId="7E9247D3" w14:textId="77777777" w:rsidR="0064548A" w:rsidRDefault="00A47DC5" w:rsidP="0064548A">
            <w:pPr>
              <w:jc w:val="center"/>
            </w:pPr>
            <w:r>
              <w:t>Crop Production Index</w:t>
            </w:r>
          </w:p>
        </w:tc>
      </w:tr>
      <w:tr w:rsidR="0064548A" w14:paraId="2A83869F" w14:textId="77777777">
        <w:tc>
          <w:tcPr>
            <w:tcW w:w="996" w:type="dxa"/>
          </w:tcPr>
          <w:p w14:paraId="6EC60ECA" w14:textId="77777777" w:rsidR="0064548A" w:rsidRDefault="00A47DC5" w:rsidP="0064548A">
            <w:r>
              <w:t>10</w:t>
            </w:r>
          </w:p>
        </w:tc>
        <w:tc>
          <w:tcPr>
            <w:tcW w:w="756" w:type="dxa"/>
          </w:tcPr>
          <w:p w14:paraId="3F323F0A" w14:textId="77777777" w:rsidR="0064548A" w:rsidRDefault="00A47DC5" w:rsidP="0064548A">
            <w:r>
              <w:t>20</w:t>
            </w:r>
          </w:p>
        </w:tc>
        <w:tc>
          <w:tcPr>
            <w:tcW w:w="787" w:type="dxa"/>
          </w:tcPr>
          <w:p w14:paraId="05A92C97" w14:textId="77777777" w:rsidR="0064548A" w:rsidRDefault="00A47DC5" w:rsidP="0064548A">
            <w:r>
              <w:t>30</w:t>
            </w:r>
          </w:p>
        </w:tc>
        <w:tc>
          <w:tcPr>
            <w:tcW w:w="787" w:type="dxa"/>
          </w:tcPr>
          <w:p w14:paraId="46205B0C" w14:textId="77777777" w:rsidR="0064548A" w:rsidRDefault="00A47DC5" w:rsidP="0064548A">
            <w:r>
              <w:t>40</w:t>
            </w:r>
          </w:p>
        </w:tc>
        <w:tc>
          <w:tcPr>
            <w:tcW w:w="787" w:type="dxa"/>
          </w:tcPr>
          <w:p w14:paraId="6251AC0E" w14:textId="77777777" w:rsidR="0064548A" w:rsidRDefault="00A47DC5" w:rsidP="0064548A">
            <w:r>
              <w:t>50</w:t>
            </w:r>
          </w:p>
        </w:tc>
        <w:tc>
          <w:tcPr>
            <w:tcW w:w="876" w:type="dxa"/>
          </w:tcPr>
          <w:p w14:paraId="724286F9" w14:textId="77777777" w:rsidR="0064548A" w:rsidRDefault="00A47DC5" w:rsidP="0064548A">
            <w:r>
              <w:t>60</w:t>
            </w:r>
          </w:p>
        </w:tc>
        <w:tc>
          <w:tcPr>
            <w:tcW w:w="680" w:type="dxa"/>
          </w:tcPr>
          <w:p w14:paraId="7D410241" w14:textId="77777777" w:rsidR="0064548A" w:rsidRDefault="00A47DC5" w:rsidP="0064548A">
            <w:r>
              <w:t>70</w:t>
            </w:r>
          </w:p>
        </w:tc>
        <w:tc>
          <w:tcPr>
            <w:tcW w:w="788" w:type="dxa"/>
          </w:tcPr>
          <w:p w14:paraId="420064EF" w14:textId="77777777" w:rsidR="0064548A" w:rsidRDefault="00A47DC5" w:rsidP="0064548A">
            <w:r>
              <w:t>80</w:t>
            </w:r>
          </w:p>
        </w:tc>
        <w:tc>
          <w:tcPr>
            <w:tcW w:w="680" w:type="dxa"/>
          </w:tcPr>
          <w:p w14:paraId="242CFF44" w14:textId="77777777" w:rsidR="0064548A" w:rsidRDefault="00A47DC5" w:rsidP="0064548A">
            <w:r>
              <w:t>90</w:t>
            </w:r>
          </w:p>
        </w:tc>
        <w:tc>
          <w:tcPr>
            <w:tcW w:w="723" w:type="dxa"/>
          </w:tcPr>
          <w:p w14:paraId="6D499065" w14:textId="77777777" w:rsidR="0064548A" w:rsidRDefault="00A47DC5" w:rsidP="0064548A">
            <w:r>
              <w:t>100</w:t>
            </w:r>
          </w:p>
        </w:tc>
        <w:tc>
          <w:tcPr>
            <w:tcW w:w="996" w:type="dxa"/>
          </w:tcPr>
          <w:p w14:paraId="3A35517A" w14:textId="77777777" w:rsidR="0064548A" w:rsidRDefault="00A47DC5" w:rsidP="0064548A">
            <w:r>
              <w:t>Total</w:t>
            </w:r>
          </w:p>
        </w:tc>
      </w:tr>
      <w:tr w:rsidR="0064548A" w14:paraId="675A30E9" w14:textId="77777777">
        <w:tc>
          <w:tcPr>
            <w:tcW w:w="996" w:type="dxa"/>
          </w:tcPr>
          <w:p w14:paraId="12D03850" w14:textId="77777777" w:rsidR="0064548A" w:rsidRDefault="00A47DC5" w:rsidP="0064548A">
            <w:r>
              <w:t>0</w:t>
            </w:r>
          </w:p>
        </w:tc>
        <w:tc>
          <w:tcPr>
            <w:tcW w:w="756" w:type="dxa"/>
          </w:tcPr>
          <w:p w14:paraId="590D1187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65665849" w14:textId="77777777" w:rsidR="0064548A" w:rsidRDefault="00A47DC5" w:rsidP="0064548A">
            <w:r>
              <w:t>1</w:t>
            </w:r>
          </w:p>
        </w:tc>
        <w:tc>
          <w:tcPr>
            <w:tcW w:w="787" w:type="dxa"/>
          </w:tcPr>
          <w:p w14:paraId="2255C61B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4F9DCEA0" w14:textId="77777777" w:rsidR="0064548A" w:rsidRDefault="00A47DC5" w:rsidP="0064548A">
            <w:r>
              <w:t>0</w:t>
            </w:r>
          </w:p>
        </w:tc>
        <w:tc>
          <w:tcPr>
            <w:tcW w:w="876" w:type="dxa"/>
          </w:tcPr>
          <w:p w14:paraId="740CC1A3" w14:textId="77777777" w:rsidR="0064548A" w:rsidRDefault="00A47DC5" w:rsidP="0064548A">
            <w:r>
              <w:t>0</w:t>
            </w:r>
          </w:p>
        </w:tc>
        <w:tc>
          <w:tcPr>
            <w:tcW w:w="680" w:type="dxa"/>
          </w:tcPr>
          <w:p w14:paraId="286D918A" w14:textId="77777777" w:rsidR="0064548A" w:rsidRDefault="00A47DC5" w:rsidP="0064548A">
            <w:r>
              <w:t>8</w:t>
            </w:r>
          </w:p>
        </w:tc>
        <w:tc>
          <w:tcPr>
            <w:tcW w:w="788" w:type="dxa"/>
          </w:tcPr>
          <w:p w14:paraId="0E751069" w14:textId="77777777" w:rsidR="0064548A" w:rsidRDefault="00A47DC5" w:rsidP="0064548A">
            <w:r>
              <w:t>2</w:t>
            </w:r>
          </w:p>
        </w:tc>
        <w:tc>
          <w:tcPr>
            <w:tcW w:w="680" w:type="dxa"/>
          </w:tcPr>
          <w:p w14:paraId="3C03453E" w14:textId="77777777" w:rsidR="0064548A" w:rsidRDefault="00A47DC5" w:rsidP="0064548A">
            <w:r>
              <w:t>29</w:t>
            </w:r>
          </w:p>
        </w:tc>
        <w:tc>
          <w:tcPr>
            <w:tcW w:w="723" w:type="dxa"/>
          </w:tcPr>
          <w:p w14:paraId="64841EBB" w14:textId="77777777" w:rsidR="0064548A" w:rsidRDefault="00A47DC5" w:rsidP="0064548A">
            <w:r>
              <w:t>74</w:t>
            </w:r>
          </w:p>
        </w:tc>
        <w:tc>
          <w:tcPr>
            <w:tcW w:w="996" w:type="dxa"/>
          </w:tcPr>
          <w:p w14:paraId="3B9BE984" w14:textId="77777777" w:rsidR="0064548A" w:rsidRDefault="00A47DC5" w:rsidP="0064548A">
            <w:r>
              <w:t>113</w:t>
            </w:r>
          </w:p>
        </w:tc>
      </w:tr>
      <w:tr w:rsidR="0064548A" w14:paraId="221E3930" w14:textId="77777777">
        <w:tc>
          <w:tcPr>
            <w:tcW w:w="8856" w:type="dxa"/>
            <w:gridSpan w:val="11"/>
          </w:tcPr>
          <w:p w14:paraId="0A13512F" w14:textId="77777777" w:rsidR="0064548A" w:rsidRDefault="00A47DC5" w:rsidP="0064548A">
            <w:pPr>
              <w:jc w:val="center"/>
            </w:pPr>
            <w:r>
              <w:t>Aspen Production Index</w:t>
            </w:r>
          </w:p>
        </w:tc>
      </w:tr>
      <w:tr w:rsidR="0064548A" w14:paraId="19E4C0DF" w14:textId="77777777">
        <w:tc>
          <w:tcPr>
            <w:tcW w:w="996" w:type="dxa"/>
          </w:tcPr>
          <w:p w14:paraId="7C84BA5B" w14:textId="77777777" w:rsidR="0064548A" w:rsidRDefault="00A47DC5" w:rsidP="0064548A">
            <w:r>
              <w:t>10</w:t>
            </w:r>
          </w:p>
        </w:tc>
        <w:tc>
          <w:tcPr>
            <w:tcW w:w="756" w:type="dxa"/>
          </w:tcPr>
          <w:p w14:paraId="0AEE1FAF" w14:textId="77777777" w:rsidR="0064548A" w:rsidRDefault="00A47DC5" w:rsidP="0064548A">
            <w:r>
              <w:t>20</w:t>
            </w:r>
          </w:p>
        </w:tc>
        <w:tc>
          <w:tcPr>
            <w:tcW w:w="787" w:type="dxa"/>
          </w:tcPr>
          <w:p w14:paraId="6C424255" w14:textId="77777777" w:rsidR="0064548A" w:rsidRDefault="00A47DC5" w:rsidP="0064548A">
            <w:r>
              <w:t>30</w:t>
            </w:r>
          </w:p>
        </w:tc>
        <w:tc>
          <w:tcPr>
            <w:tcW w:w="787" w:type="dxa"/>
          </w:tcPr>
          <w:p w14:paraId="44F794D7" w14:textId="77777777" w:rsidR="0064548A" w:rsidRDefault="00A47DC5" w:rsidP="0064548A">
            <w:r>
              <w:t>40</w:t>
            </w:r>
          </w:p>
        </w:tc>
        <w:tc>
          <w:tcPr>
            <w:tcW w:w="787" w:type="dxa"/>
          </w:tcPr>
          <w:p w14:paraId="6915CD8D" w14:textId="77777777" w:rsidR="0064548A" w:rsidRDefault="00A47DC5" w:rsidP="0064548A">
            <w:r>
              <w:t>50</w:t>
            </w:r>
          </w:p>
        </w:tc>
        <w:tc>
          <w:tcPr>
            <w:tcW w:w="876" w:type="dxa"/>
          </w:tcPr>
          <w:p w14:paraId="047B8513" w14:textId="77777777" w:rsidR="0064548A" w:rsidRDefault="00A47DC5" w:rsidP="0064548A">
            <w:r>
              <w:t>60</w:t>
            </w:r>
          </w:p>
        </w:tc>
        <w:tc>
          <w:tcPr>
            <w:tcW w:w="680" w:type="dxa"/>
          </w:tcPr>
          <w:p w14:paraId="11ACDE21" w14:textId="77777777" w:rsidR="0064548A" w:rsidRDefault="00A47DC5" w:rsidP="0064548A">
            <w:r>
              <w:t>70</w:t>
            </w:r>
          </w:p>
        </w:tc>
        <w:tc>
          <w:tcPr>
            <w:tcW w:w="788" w:type="dxa"/>
          </w:tcPr>
          <w:p w14:paraId="2FD2629E" w14:textId="77777777" w:rsidR="0064548A" w:rsidRDefault="00A47DC5" w:rsidP="0064548A">
            <w:r>
              <w:t>80</w:t>
            </w:r>
          </w:p>
        </w:tc>
        <w:tc>
          <w:tcPr>
            <w:tcW w:w="680" w:type="dxa"/>
          </w:tcPr>
          <w:p w14:paraId="351E1DF1" w14:textId="77777777" w:rsidR="0064548A" w:rsidRDefault="00A47DC5" w:rsidP="0064548A">
            <w:r>
              <w:t>90</w:t>
            </w:r>
          </w:p>
        </w:tc>
        <w:tc>
          <w:tcPr>
            <w:tcW w:w="723" w:type="dxa"/>
          </w:tcPr>
          <w:p w14:paraId="5F6F7885" w14:textId="77777777" w:rsidR="0064548A" w:rsidRDefault="00A47DC5" w:rsidP="0064548A">
            <w:r>
              <w:t>100</w:t>
            </w:r>
          </w:p>
        </w:tc>
        <w:tc>
          <w:tcPr>
            <w:tcW w:w="996" w:type="dxa"/>
          </w:tcPr>
          <w:p w14:paraId="526F7B94" w14:textId="77777777" w:rsidR="0064548A" w:rsidRDefault="00A47DC5" w:rsidP="0064548A">
            <w:r>
              <w:t>Total</w:t>
            </w:r>
          </w:p>
        </w:tc>
      </w:tr>
      <w:tr w:rsidR="0064548A" w14:paraId="10F7E472" w14:textId="77777777">
        <w:tc>
          <w:tcPr>
            <w:tcW w:w="996" w:type="dxa"/>
          </w:tcPr>
          <w:p w14:paraId="77C7F842" w14:textId="77777777" w:rsidR="0064548A" w:rsidRDefault="00A47DC5" w:rsidP="0064548A">
            <w:r>
              <w:t>0</w:t>
            </w:r>
          </w:p>
        </w:tc>
        <w:tc>
          <w:tcPr>
            <w:tcW w:w="756" w:type="dxa"/>
          </w:tcPr>
          <w:p w14:paraId="4D8C0698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0FE5D08F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7E7EC188" w14:textId="77777777" w:rsidR="0064548A" w:rsidRDefault="00A47DC5" w:rsidP="0064548A">
            <w:r>
              <w:t>0</w:t>
            </w:r>
          </w:p>
        </w:tc>
        <w:tc>
          <w:tcPr>
            <w:tcW w:w="787" w:type="dxa"/>
          </w:tcPr>
          <w:p w14:paraId="5FD37876" w14:textId="77777777" w:rsidR="0064548A" w:rsidRDefault="00A47DC5" w:rsidP="0064548A">
            <w:r>
              <w:t>0</w:t>
            </w:r>
          </w:p>
        </w:tc>
        <w:tc>
          <w:tcPr>
            <w:tcW w:w="876" w:type="dxa"/>
          </w:tcPr>
          <w:p w14:paraId="4EC14306" w14:textId="77777777" w:rsidR="0064548A" w:rsidRDefault="00A47DC5" w:rsidP="0064548A">
            <w:r>
              <w:t>0</w:t>
            </w:r>
          </w:p>
        </w:tc>
        <w:tc>
          <w:tcPr>
            <w:tcW w:w="680" w:type="dxa"/>
          </w:tcPr>
          <w:p w14:paraId="67351631" w14:textId="77777777" w:rsidR="0064548A" w:rsidRDefault="00A47DC5" w:rsidP="0064548A">
            <w:r>
              <w:t>0</w:t>
            </w:r>
          </w:p>
        </w:tc>
        <w:tc>
          <w:tcPr>
            <w:tcW w:w="788" w:type="dxa"/>
          </w:tcPr>
          <w:p w14:paraId="7AA14DE8" w14:textId="77777777" w:rsidR="0064548A" w:rsidRDefault="00A47DC5" w:rsidP="0064548A">
            <w:r>
              <w:t>0</w:t>
            </w:r>
          </w:p>
        </w:tc>
        <w:tc>
          <w:tcPr>
            <w:tcW w:w="680" w:type="dxa"/>
          </w:tcPr>
          <w:p w14:paraId="1936C401" w14:textId="77777777" w:rsidR="0064548A" w:rsidRDefault="00A47DC5" w:rsidP="0064548A">
            <w:r>
              <w:t>0</w:t>
            </w:r>
          </w:p>
        </w:tc>
        <w:tc>
          <w:tcPr>
            <w:tcW w:w="723" w:type="dxa"/>
          </w:tcPr>
          <w:p w14:paraId="650A249E" w14:textId="77777777" w:rsidR="0064548A" w:rsidRDefault="00A47DC5" w:rsidP="0064548A">
            <w:r>
              <w:t>0</w:t>
            </w:r>
          </w:p>
        </w:tc>
        <w:tc>
          <w:tcPr>
            <w:tcW w:w="996" w:type="dxa"/>
          </w:tcPr>
          <w:p w14:paraId="512B9B76" w14:textId="77777777" w:rsidR="0064548A" w:rsidRDefault="00A47DC5" w:rsidP="0064548A">
            <w:r>
              <w:t>113</w:t>
            </w:r>
          </w:p>
        </w:tc>
      </w:tr>
    </w:tbl>
    <w:p w14:paraId="1103B672" w14:textId="77777777" w:rsidR="0064548A" w:rsidRDefault="00A47DC5" w:rsidP="0064548A">
      <w:r>
        <w:t>Wind and water erosion tables reflect the nu</w:t>
      </w:r>
      <w:r>
        <w:t>mber of acres with the above listed tonnage of erosion per acre.</w:t>
      </w:r>
    </w:p>
    <w:p w14:paraId="567ADC66" w14:textId="77777777" w:rsidR="0064548A" w:rsidRDefault="00A47DC5" w:rsidP="0064548A">
      <w:r>
        <w:t>Crop production index display the number of acres that fall within the above listed crop growing potential; the higher the growing potential, the better that land is for farming.</w:t>
      </w:r>
    </w:p>
    <w:p w14:paraId="42661C9B" w14:textId="77777777" w:rsidR="0064548A" w:rsidRDefault="00A47DC5" w:rsidP="0064548A">
      <w:r>
        <w:t>Aspen produc</w:t>
      </w:r>
      <w:r>
        <w:t>tion index display the number of acres that fall within the above listed aspen growing potential; the higher the growing potential, the better that land is for growing aspen trees or forests.</w:t>
      </w:r>
    </w:p>
    <w:p w14:paraId="62644132" w14:textId="77777777" w:rsidR="0064548A" w:rsidRDefault="00A47DC5" w:rsidP="006454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4548A" w:rsidRPr="00AE4768" w14:paraId="3C1AC32E" w14:textId="77777777">
        <w:tc>
          <w:tcPr>
            <w:tcW w:w="8856" w:type="dxa"/>
            <w:gridSpan w:val="3"/>
            <w:shd w:val="clear" w:color="auto" w:fill="CCC0D9"/>
          </w:tcPr>
          <w:p w14:paraId="3B2601AB" w14:textId="77777777" w:rsidR="0064548A" w:rsidRPr="00AE4768" w:rsidRDefault="00A47DC5" w:rsidP="0064548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64548A" w:rsidRPr="00AE4768" w14:paraId="129CAE1F" w14:textId="77777777">
        <w:tc>
          <w:tcPr>
            <w:tcW w:w="2952" w:type="dxa"/>
            <w:shd w:val="clear" w:color="auto" w:fill="auto"/>
          </w:tcPr>
          <w:p w14:paraId="69BE8F2E" w14:textId="77777777" w:rsidR="0064548A" w:rsidRPr="00AE4768" w:rsidRDefault="00A47DC5" w:rsidP="0064548A"/>
        </w:tc>
        <w:tc>
          <w:tcPr>
            <w:tcW w:w="2952" w:type="dxa"/>
            <w:shd w:val="clear" w:color="auto" w:fill="auto"/>
          </w:tcPr>
          <w:p w14:paraId="4E87BEE3" w14:textId="77777777" w:rsidR="0064548A" w:rsidRPr="00AE4768" w:rsidRDefault="00A47DC5" w:rsidP="0064548A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48B2E8E0" w14:textId="77777777" w:rsidR="0064548A" w:rsidRPr="00AE4768" w:rsidRDefault="00A47DC5" w:rsidP="0064548A">
            <w:r w:rsidRPr="00AE4768">
              <w:t>Local Net Tax Capacity</w:t>
            </w:r>
          </w:p>
        </w:tc>
      </w:tr>
      <w:tr w:rsidR="0064548A" w:rsidRPr="00AE4768" w14:paraId="46048A82" w14:textId="77777777">
        <w:tc>
          <w:tcPr>
            <w:tcW w:w="2952" w:type="dxa"/>
            <w:shd w:val="clear" w:color="auto" w:fill="auto"/>
          </w:tcPr>
          <w:p w14:paraId="1FD09F73" w14:textId="77777777" w:rsidR="0064548A" w:rsidRPr="00AE4768" w:rsidRDefault="00A47DC5" w:rsidP="0064548A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181BD7F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94F65E4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583FD7C3" w14:textId="77777777">
        <w:tc>
          <w:tcPr>
            <w:tcW w:w="2952" w:type="dxa"/>
            <w:shd w:val="clear" w:color="auto" w:fill="auto"/>
          </w:tcPr>
          <w:p w14:paraId="37427D49" w14:textId="77777777" w:rsidR="0064548A" w:rsidRPr="00AE4768" w:rsidRDefault="00A47DC5" w:rsidP="0064548A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CCD2E1E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66EEB26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7CB7416A" w14:textId="77777777">
        <w:tc>
          <w:tcPr>
            <w:tcW w:w="2952" w:type="dxa"/>
            <w:shd w:val="clear" w:color="auto" w:fill="auto"/>
          </w:tcPr>
          <w:p w14:paraId="24452E35" w14:textId="77777777" w:rsidR="0064548A" w:rsidRPr="00AE4768" w:rsidRDefault="00A47DC5" w:rsidP="0064548A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0D0A5CFB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19DC5B9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4BB02D12" w14:textId="77777777">
        <w:tc>
          <w:tcPr>
            <w:tcW w:w="2952" w:type="dxa"/>
            <w:shd w:val="clear" w:color="auto" w:fill="auto"/>
          </w:tcPr>
          <w:p w14:paraId="1D557F57" w14:textId="77777777" w:rsidR="0064548A" w:rsidRPr="00AE4768" w:rsidRDefault="00A47DC5" w:rsidP="0064548A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402DB95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CAEDF10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31799FC5" w14:textId="77777777">
        <w:tc>
          <w:tcPr>
            <w:tcW w:w="2952" w:type="dxa"/>
            <w:shd w:val="clear" w:color="auto" w:fill="auto"/>
          </w:tcPr>
          <w:p w14:paraId="40BDF796" w14:textId="77777777" w:rsidR="0064548A" w:rsidRPr="00AE4768" w:rsidRDefault="00A47DC5" w:rsidP="0064548A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2D00C7C" w14:textId="77777777" w:rsidR="0064548A" w:rsidRPr="00AE4768" w:rsidRDefault="00A47DC5" w:rsidP="0064548A">
            <w:r w:rsidRPr="00AE4768">
              <w:t>321000</w:t>
            </w:r>
          </w:p>
        </w:tc>
        <w:tc>
          <w:tcPr>
            <w:tcW w:w="2952" w:type="dxa"/>
            <w:shd w:val="clear" w:color="auto" w:fill="auto"/>
          </w:tcPr>
          <w:p w14:paraId="127BC678" w14:textId="77777777" w:rsidR="0064548A" w:rsidRPr="00AE4768" w:rsidRDefault="00A47DC5" w:rsidP="0064548A">
            <w:r w:rsidRPr="00AE4768">
              <w:t>3210</w:t>
            </w:r>
          </w:p>
        </w:tc>
      </w:tr>
      <w:tr w:rsidR="0064548A" w:rsidRPr="00AE4768" w14:paraId="3CAE11AD" w14:textId="77777777">
        <w:tc>
          <w:tcPr>
            <w:tcW w:w="2952" w:type="dxa"/>
            <w:shd w:val="clear" w:color="auto" w:fill="auto"/>
          </w:tcPr>
          <w:p w14:paraId="21F3088F" w14:textId="77777777" w:rsidR="0064548A" w:rsidRPr="00AE4768" w:rsidRDefault="00A47DC5" w:rsidP="0064548A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39C0E13" w14:textId="77777777" w:rsidR="0064548A" w:rsidRPr="00AE4768" w:rsidRDefault="00A47DC5" w:rsidP="0064548A">
            <w:r w:rsidRPr="00AE4768">
              <w:t>31640</w:t>
            </w:r>
          </w:p>
        </w:tc>
        <w:tc>
          <w:tcPr>
            <w:tcW w:w="2952" w:type="dxa"/>
            <w:shd w:val="clear" w:color="auto" w:fill="auto"/>
          </w:tcPr>
          <w:p w14:paraId="14D4A441" w14:textId="77777777" w:rsidR="0064548A" w:rsidRPr="00AE4768" w:rsidRDefault="00A47DC5" w:rsidP="0064548A">
            <w:r w:rsidRPr="00AE4768">
              <w:t>320</w:t>
            </w:r>
          </w:p>
        </w:tc>
      </w:tr>
      <w:tr w:rsidR="0064548A" w:rsidRPr="00AE4768" w14:paraId="5E62ED56" w14:textId="77777777">
        <w:tc>
          <w:tcPr>
            <w:tcW w:w="2952" w:type="dxa"/>
            <w:shd w:val="clear" w:color="auto" w:fill="auto"/>
          </w:tcPr>
          <w:p w14:paraId="7CE8FF4C" w14:textId="77777777" w:rsidR="0064548A" w:rsidRPr="00AE4768" w:rsidRDefault="00A47DC5" w:rsidP="0064548A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11970491" w14:textId="77777777" w:rsidR="0064548A" w:rsidRPr="00AE4768" w:rsidRDefault="00A47DC5" w:rsidP="0064548A">
            <w:r w:rsidRPr="00AE4768">
              <w:t>131813</w:t>
            </w:r>
          </w:p>
        </w:tc>
        <w:tc>
          <w:tcPr>
            <w:tcW w:w="2952" w:type="dxa"/>
            <w:shd w:val="clear" w:color="auto" w:fill="auto"/>
          </w:tcPr>
          <w:p w14:paraId="6996EF30" w14:textId="77777777" w:rsidR="0064548A" w:rsidRPr="00AE4768" w:rsidRDefault="00A47DC5" w:rsidP="0064548A">
            <w:r w:rsidRPr="00AE4768">
              <w:t>1153</w:t>
            </w:r>
          </w:p>
        </w:tc>
      </w:tr>
      <w:tr w:rsidR="0064548A" w:rsidRPr="00AE4768" w14:paraId="3F2370D5" w14:textId="77777777">
        <w:tc>
          <w:tcPr>
            <w:tcW w:w="2952" w:type="dxa"/>
            <w:shd w:val="clear" w:color="auto" w:fill="auto"/>
          </w:tcPr>
          <w:p w14:paraId="1437E179" w14:textId="77777777" w:rsidR="0064548A" w:rsidRPr="00AE4768" w:rsidRDefault="00A47DC5" w:rsidP="0064548A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ED1A1A5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B3303BF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3663E471" w14:textId="77777777">
        <w:tc>
          <w:tcPr>
            <w:tcW w:w="2952" w:type="dxa"/>
            <w:shd w:val="clear" w:color="auto" w:fill="auto"/>
          </w:tcPr>
          <w:p w14:paraId="4DAC68EE" w14:textId="77777777" w:rsidR="0064548A" w:rsidRPr="00AE4768" w:rsidRDefault="00A47DC5" w:rsidP="0064548A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A424C39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C7317C7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6F374BAF" w14:textId="77777777">
        <w:tc>
          <w:tcPr>
            <w:tcW w:w="2952" w:type="dxa"/>
            <w:shd w:val="clear" w:color="auto" w:fill="auto"/>
          </w:tcPr>
          <w:p w14:paraId="313F90E7" w14:textId="77777777" w:rsidR="0064548A" w:rsidRPr="00AE4768" w:rsidRDefault="00A47DC5" w:rsidP="0064548A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EA6BD31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DB4E163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18672BC9" w14:textId="77777777">
        <w:tc>
          <w:tcPr>
            <w:tcW w:w="2952" w:type="dxa"/>
            <w:shd w:val="clear" w:color="auto" w:fill="auto"/>
          </w:tcPr>
          <w:p w14:paraId="375F65AC" w14:textId="77777777" w:rsidR="0064548A" w:rsidRPr="00AE4768" w:rsidRDefault="00A47DC5" w:rsidP="0064548A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1CC3CF1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34AD1FF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5C398F8A" w14:textId="77777777">
        <w:tc>
          <w:tcPr>
            <w:tcW w:w="2952" w:type="dxa"/>
            <w:shd w:val="clear" w:color="auto" w:fill="auto"/>
          </w:tcPr>
          <w:p w14:paraId="49077325" w14:textId="77777777" w:rsidR="0064548A" w:rsidRPr="00AE4768" w:rsidRDefault="00A47DC5" w:rsidP="0064548A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DD923F7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E45862F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2D6B8A22" w14:textId="77777777">
        <w:tc>
          <w:tcPr>
            <w:tcW w:w="2952" w:type="dxa"/>
            <w:shd w:val="clear" w:color="auto" w:fill="auto"/>
          </w:tcPr>
          <w:p w14:paraId="27449280" w14:textId="77777777" w:rsidR="0064548A" w:rsidRPr="00AE4768" w:rsidRDefault="00A47DC5" w:rsidP="0064548A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CB50B86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887D10C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233B34B0" w14:textId="77777777">
        <w:tc>
          <w:tcPr>
            <w:tcW w:w="2952" w:type="dxa"/>
            <w:shd w:val="clear" w:color="auto" w:fill="auto"/>
          </w:tcPr>
          <w:p w14:paraId="119F0CDA" w14:textId="77777777" w:rsidR="0064548A" w:rsidRPr="00AE4768" w:rsidRDefault="00A47DC5" w:rsidP="0064548A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1DBCBA26" w14:textId="77777777" w:rsidR="0064548A" w:rsidRPr="00AE4768" w:rsidRDefault="00A47DC5" w:rsidP="0064548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C3E0B0F" w14:textId="77777777" w:rsidR="0064548A" w:rsidRPr="00AE4768" w:rsidRDefault="00A47DC5" w:rsidP="0064548A">
            <w:r w:rsidRPr="00AE4768">
              <w:t>0</w:t>
            </w:r>
          </w:p>
        </w:tc>
      </w:tr>
      <w:tr w:rsidR="0064548A" w:rsidRPr="00AE4768" w14:paraId="1F506272" w14:textId="77777777">
        <w:tc>
          <w:tcPr>
            <w:tcW w:w="2952" w:type="dxa"/>
            <w:shd w:val="clear" w:color="auto" w:fill="auto"/>
          </w:tcPr>
          <w:p w14:paraId="31610FB1" w14:textId="77777777" w:rsidR="0064548A" w:rsidRPr="00AE4768" w:rsidRDefault="00A47DC5" w:rsidP="0064548A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3A3C546" w14:textId="77777777" w:rsidR="0064548A" w:rsidRPr="00AE4768" w:rsidRDefault="00A47DC5" w:rsidP="0064548A">
            <w:r w:rsidRPr="00AE4768">
              <w:t>484453</w:t>
            </w:r>
          </w:p>
        </w:tc>
        <w:tc>
          <w:tcPr>
            <w:tcW w:w="2952" w:type="dxa"/>
            <w:shd w:val="clear" w:color="auto" w:fill="auto"/>
          </w:tcPr>
          <w:p w14:paraId="6CD415AC" w14:textId="77777777" w:rsidR="0064548A" w:rsidRPr="00AE4768" w:rsidRDefault="00A47DC5" w:rsidP="0064548A">
            <w:r w:rsidRPr="00AE4768">
              <w:t>4683</w:t>
            </w:r>
          </w:p>
        </w:tc>
      </w:tr>
    </w:tbl>
    <w:p w14:paraId="69DD65BC" w14:textId="77777777" w:rsidR="0064548A" w:rsidRDefault="00A47DC5" w:rsidP="0064548A"/>
    <w:p w14:paraId="6D94D195" w14:textId="77777777" w:rsidR="0064548A" w:rsidRDefault="00A47DC5" w:rsidP="0064548A"/>
    <w:p w14:paraId="01393DBD" w14:textId="77777777" w:rsidR="0064548A" w:rsidRDefault="00A47DC5" w:rsidP="0064548A"/>
    <w:p w14:paraId="0C0231D6" w14:textId="77777777" w:rsidR="0064548A" w:rsidRDefault="00A47DC5" w:rsidP="0064548A"/>
    <w:p w14:paraId="4B3E9EBB" w14:textId="77777777" w:rsidR="0064548A" w:rsidRDefault="00A47DC5" w:rsidP="0064548A"/>
    <w:p w14:paraId="3C5C55EC" w14:textId="77777777" w:rsidR="0064548A" w:rsidRDefault="00A47DC5" w:rsidP="0064548A"/>
    <w:p w14:paraId="3D5902C5" w14:textId="77777777" w:rsidR="0064548A" w:rsidRDefault="00A47DC5" w:rsidP="0064548A"/>
    <w:p w14:paraId="1ACC16B6" w14:textId="77777777" w:rsidR="0064548A" w:rsidRDefault="00A47DC5" w:rsidP="0064548A"/>
    <w:p w14:paraId="2290011C" w14:textId="77777777" w:rsidR="0064548A" w:rsidRDefault="00A47DC5" w:rsidP="0064548A"/>
    <w:p w14:paraId="09876378" w14:textId="77777777" w:rsidR="0064548A" w:rsidRDefault="00A47DC5" w:rsidP="0064548A"/>
    <w:p w14:paraId="29FFB355" w14:textId="77777777" w:rsidR="0064548A" w:rsidRDefault="00A47DC5" w:rsidP="0064548A">
      <w:bookmarkStart w:id="0" w:name="_GoBack"/>
      <w:bookmarkEnd w:id="0"/>
    </w:p>
    <w:p w14:paraId="518F9B52" w14:textId="77777777" w:rsidR="0064548A" w:rsidRDefault="00A47DC5" w:rsidP="0064548A"/>
    <w:p w14:paraId="0D4671A8" w14:textId="77777777" w:rsidR="0064548A" w:rsidRPr="00924362" w:rsidRDefault="00A47DC5" w:rsidP="0064548A"/>
    <w:sectPr w:rsidR="0064548A" w:rsidRPr="00924362" w:rsidSect="0064548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EA6D" w14:textId="77777777" w:rsidR="0064548A" w:rsidRDefault="00A47DC5" w:rsidP="0064548A">
      <w:r>
        <w:separator/>
      </w:r>
    </w:p>
  </w:endnote>
  <w:endnote w:type="continuationSeparator" w:id="0">
    <w:p w14:paraId="54584F65" w14:textId="77777777" w:rsidR="0064548A" w:rsidRDefault="00A47DC5" w:rsidP="0064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FE0F" w14:textId="77777777" w:rsidR="0064548A" w:rsidRDefault="00A47DC5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2FDD7" w14:textId="77777777" w:rsidR="0064548A" w:rsidRDefault="00A47DC5" w:rsidP="0064548A">
      <w:r>
        <w:separator/>
      </w:r>
    </w:p>
  </w:footnote>
  <w:footnote w:type="continuationSeparator" w:id="0">
    <w:p w14:paraId="7DEE2E1B" w14:textId="77777777" w:rsidR="0064548A" w:rsidRDefault="00A47DC5" w:rsidP="0064548A">
      <w:r>
        <w:continuationSeparator/>
      </w:r>
    </w:p>
  </w:footnote>
  <w:footnote w:id="1">
    <w:p w14:paraId="56845D7A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F02F401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1F57864F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7BC84429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4CEBD354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E170FDD" w14:textId="77777777" w:rsidR="0064548A" w:rsidRDefault="00A47DC5" w:rsidP="00645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</w:t>
      </w:r>
      <w:r>
        <w:t>cs</w:t>
      </w:r>
    </w:p>
  </w:footnote>
  <w:footnote w:id="7">
    <w:p w14:paraId="25C85CAA" w14:textId="77777777" w:rsidR="0064548A" w:rsidRDefault="00A47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A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9FD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2012-05-30T15:32:00Z</dcterms:created>
  <dcterms:modified xsi:type="dcterms:W3CDTF">2012-05-30T15:32:00Z</dcterms:modified>
</cp:coreProperties>
</file>