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995B" w14:textId="77777777"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Story Name: Smoking and Cancer</w:t>
      </w:r>
    </w:p>
    <w:p w14:paraId="09570457" w14:textId="77777777"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 Abstract: Government statisticians in England conducted a study of the relationship between smoking and lung cancer. The data concern 25 occupational groups and are condensed from data on thousands of individual men. The explanatory variable is the number of cigarettes smoked per day by men in each occupation relative to the number smoked by all men of the same age. This smoking ratio is 100 if men in an occupation are exactly average in their smoking, it is below 100 if they smoke less than average, and above 100 if they smoke more than average. The response variable is the standardized mortality ratio for deaths from lung cancer. It is also measured relative to the entire population of men of the same ages as those studied, and is greater or less than 100 when there are more or fewer deaths from lung cancer than would be expected based on the experience of all English men</w:t>
      </w:r>
      <w:proofErr w:type="gramStart"/>
      <w:r>
        <w:rPr>
          <w:rFonts w:ascii="Courier" w:hAnsi="Courier" w:cs="Courier"/>
          <w:sz w:val="32"/>
          <w:szCs w:val="32"/>
        </w:rPr>
        <w:t>. </w:t>
      </w:r>
      <w:proofErr w:type="gramEnd"/>
      <w:r>
        <w:rPr>
          <w:rFonts w:ascii="Courier" w:hAnsi="Courier" w:cs="Courier"/>
          <w:sz w:val="32"/>
          <w:szCs w:val="32"/>
        </w:rPr>
        <w:t> A scatterplot of the data shows a moderately strong linear association, with a correlation coefficient of 0.716. Residuals from a regression of mortality on smoking are randomly scattered with no outliers or influential observations</w:t>
      </w:r>
      <w:proofErr w:type="gramStart"/>
      <w:r>
        <w:rPr>
          <w:rFonts w:ascii="Courier" w:hAnsi="Courier" w:cs="Courier"/>
          <w:sz w:val="32"/>
          <w:szCs w:val="32"/>
        </w:rPr>
        <w:t>. </w:t>
      </w:r>
      <w:proofErr w:type="gramEnd"/>
      <w:r>
        <w:rPr>
          <w:rFonts w:ascii="Courier" w:hAnsi="Courier" w:cs="Courier"/>
          <w:sz w:val="32"/>
          <w:szCs w:val="32"/>
        </w:rPr>
        <w:t xml:space="preserve"> Reference: Moore, David S., and George P. McCabe (1989). </w:t>
      </w:r>
      <w:proofErr w:type="gramStart"/>
      <w:r>
        <w:rPr>
          <w:rFonts w:ascii="Courier" w:hAnsi="Courier" w:cs="Courier"/>
          <w:sz w:val="32"/>
          <w:szCs w:val="32"/>
        </w:rPr>
        <w:t>Introduction to the Practice of Statistics.</w:t>
      </w:r>
      <w:proofErr w:type="gramEnd"/>
      <w:r>
        <w:rPr>
          <w:rFonts w:ascii="Courier" w:hAnsi="Courier" w:cs="Courier"/>
          <w:sz w:val="32"/>
          <w:szCs w:val="32"/>
        </w:rPr>
        <w:t xml:space="preserve"> Original source: Occupational Mortality: The Registrar General's Decennial Supplement for England and Wales, 1970-1972, Her Majesty's Stationery Office, London, 1978. Authorization: Description: Data summarizes </w:t>
      </w:r>
      <w:r>
        <w:rPr>
          <w:rFonts w:ascii="Courier" w:hAnsi="Courier" w:cs="Courier"/>
          <w:sz w:val="32"/>
          <w:szCs w:val="32"/>
        </w:rPr>
        <w:lastRenderedPageBreak/>
        <w:t xml:space="preserve">a study of men in 25 occupational groups in England. Two indices are presented for each occupational group. The smoking index is the ratio of the average number of cigarettes smoked per day by men in the particular occupational group to the average number of cigarettes smoked per day by all men. </w:t>
      </w:r>
      <w:proofErr w:type="gramStart"/>
      <w:r>
        <w:rPr>
          <w:rFonts w:ascii="Courier" w:hAnsi="Courier" w:cs="Courier"/>
          <w:sz w:val="32"/>
          <w:szCs w:val="32"/>
        </w:rPr>
        <w:t>The mortality index is the ratio of the rate of deaths from lung cancer among men in the particular occupational group to the rate of deaths from lung cancer among all men.</w:t>
      </w:r>
      <w:proofErr w:type="gramEnd"/>
      <w:r>
        <w:rPr>
          <w:rFonts w:ascii="Courier" w:hAnsi="Courier" w:cs="Courier"/>
          <w:sz w:val="32"/>
          <w:szCs w:val="32"/>
        </w:rPr>
        <w:t xml:space="preserve"> Number of cases: 25 Variable Names:</w:t>
      </w:r>
    </w:p>
    <w:p w14:paraId="6A4E2DA2" w14:textId="77777777"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sz w:val="32"/>
          <w:szCs w:val="32"/>
        </w:rPr>
        <w:t xml:space="preserve">1.Occupational_Group: Occupational Group  2.Smoking: Smoking index (100 = average)  3.Mortality: Lung cancer mortality index (100 = average) </w:t>
      </w:r>
    </w:p>
    <w:p w14:paraId="54398A40" w14:textId="77777777" w:rsidR="004B49FD" w:rsidRDefault="004B49FD" w:rsidP="004B49FD">
      <w:pPr>
        <w:widowControl w:val="0"/>
        <w:autoSpaceDE w:val="0"/>
        <w:autoSpaceDN w:val="0"/>
        <w:adjustRightInd w:val="0"/>
        <w:spacing w:after="320"/>
        <w:rPr>
          <w:rFonts w:ascii="Times" w:hAnsi="Times" w:cs="Times"/>
          <w:sz w:val="32"/>
          <w:szCs w:val="32"/>
        </w:rPr>
      </w:pPr>
      <w:r>
        <w:rPr>
          <w:rFonts w:ascii="Courier" w:hAnsi="Courier" w:cs="Courier"/>
          <w:b/>
          <w:bCs/>
          <w:sz w:val="32"/>
          <w:szCs w:val="32"/>
        </w:rPr>
        <w:t>The Data</w:t>
      </w:r>
      <w:r>
        <w:rPr>
          <w:rFonts w:ascii="Courier" w:hAnsi="Courier" w:cs="Courier"/>
          <w:sz w:val="32"/>
          <w:szCs w:val="32"/>
        </w:rPr>
        <w:t>:</w:t>
      </w:r>
    </w:p>
    <w:tbl>
      <w:tblPr>
        <w:tblStyle w:val="TableGrid"/>
        <w:tblW w:w="0" w:type="auto"/>
        <w:tblLook w:val="04A0" w:firstRow="1" w:lastRow="0" w:firstColumn="1" w:lastColumn="0" w:noHBand="0" w:noVBand="1"/>
      </w:tblPr>
      <w:tblGrid>
        <w:gridCol w:w="6159"/>
        <w:gridCol w:w="1207"/>
        <w:gridCol w:w="1490"/>
      </w:tblGrid>
      <w:tr w:rsidR="00A61BE1" w:rsidRPr="00A61BE1" w14:paraId="62B0CBBF" w14:textId="77777777" w:rsidTr="00A61BE1">
        <w:tc>
          <w:tcPr>
            <w:tcW w:w="2952" w:type="dxa"/>
          </w:tcPr>
          <w:p w14:paraId="3E799064" w14:textId="77777777" w:rsidR="00A61BE1" w:rsidRPr="00A61BE1" w:rsidRDefault="00A61BE1" w:rsidP="00B50BC6">
            <w:pPr>
              <w:rPr>
                <w:rFonts w:ascii="Courier" w:hAnsi="Courier" w:cs="Courier"/>
                <w:sz w:val="32"/>
                <w:szCs w:val="32"/>
              </w:rPr>
            </w:pPr>
            <w:bookmarkStart w:id="0" w:name="_GoBack"/>
            <w:proofErr w:type="spellStart"/>
            <w:r w:rsidRPr="00A61BE1">
              <w:rPr>
                <w:rFonts w:ascii="Courier" w:hAnsi="Courier" w:cs="Courier"/>
                <w:sz w:val="32"/>
                <w:szCs w:val="32"/>
              </w:rPr>
              <w:t>Occupational</w:t>
            </w:r>
            <w:r w:rsidRPr="00A61BE1">
              <w:rPr>
                <w:rFonts w:ascii="Courier" w:hAnsi="Courier" w:cs="Courier"/>
                <w:sz w:val="32"/>
                <w:szCs w:val="32"/>
              </w:rPr>
              <w:t>Group</w:t>
            </w:r>
            <w:proofErr w:type="spellEnd"/>
          </w:p>
        </w:tc>
        <w:tc>
          <w:tcPr>
            <w:tcW w:w="2952" w:type="dxa"/>
          </w:tcPr>
          <w:p w14:paraId="58A52FAF"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Smoking</w:t>
            </w:r>
          </w:p>
        </w:tc>
        <w:tc>
          <w:tcPr>
            <w:tcW w:w="2952" w:type="dxa"/>
          </w:tcPr>
          <w:p w14:paraId="542320DE"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Mortality </w:t>
            </w:r>
          </w:p>
        </w:tc>
      </w:tr>
      <w:tr w:rsidR="00A61BE1" w:rsidRPr="00A61BE1" w14:paraId="2A990610" w14:textId="77777777" w:rsidTr="00A61BE1">
        <w:tc>
          <w:tcPr>
            <w:tcW w:w="2952" w:type="dxa"/>
          </w:tcPr>
          <w:p w14:paraId="33855C31"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Farmersforestersand</w:t>
            </w:r>
            <w:r w:rsidRPr="00A61BE1">
              <w:rPr>
                <w:rFonts w:ascii="Courier" w:hAnsi="Courier" w:cs="Courier"/>
                <w:sz w:val="32"/>
                <w:szCs w:val="32"/>
              </w:rPr>
              <w:t>fisherman</w:t>
            </w:r>
            <w:proofErr w:type="spellEnd"/>
          </w:p>
        </w:tc>
        <w:tc>
          <w:tcPr>
            <w:tcW w:w="2952" w:type="dxa"/>
          </w:tcPr>
          <w:p w14:paraId="1E2E9CA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77</w:t>
            </w:r>
          </w:p>
        </w:tc>
        <w:tc>
          <w:tcPr>
            <w:tcW w:w="2952" w:type="dxa"/>
          </w:tcPr>
          <w:p w14:paraId="7D3D0FEE"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84 </w:t>
            </w:r>
          </w:p>
        </w:tc>
      </w:tr>
      <w:tr w:rsidR="00A61BE1" w:rsidRPr="00A61BE1" w14:paraId="549BEB41" w14:textId="77777777" w:rsidTr="00A61BE1">
        <w:tc>
          <w:tcPr>
            <w:tcW w:w="2952" w:type="dxa"/>
          </w:tcPr>
          <w:p w14:paraId="4B8A5D2B"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Minersand</w:t>
            </w:r>
            <w:r w:rsidRPr="00A61BE1">
              <w:rPr>
                <w:rFonts w:ascii="Courier" w:hAnsi="Courier" w:cs="Courier"/>
                <w:sz w:val="32"/>
                <w:szCs w:val="32"/>
              </w:rPr>
              <w:t>quarrymen</w:t>
            </w:r>
            <w:proofErr w:type="spellEnd"/>
          </w:p>
        </w:tc>
        <w:tc>
          <w:tcPr>
            <w:tcW w:w="2952" w:type="dxa"/>
          </w:tcPr>
          <w:p w14:paraId="16250DC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137</w:t>
            </w:r>
          </w:p>
        </w:tc>
        <w:tc>
          <w:tcPr>
            <w:tcW w:w="2952" w:type="dxa"/>
          </w:tcPr>
          <w:p w14:paraId="268EF00D"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116 </w:t>
            </w:r>
          </w:p>
        </w:tc>
      </w:tr>
      <w:tr w:rsidR="00A61BE1" w:rsidRPr="00A61BE1" w14:paraId="552ED9C3" w14:textId="77777777" w:rsidTr="00A61BE1">
        <w:tc>
          <w:tcPr>
            <w:tcW w:w="2952" w:type="dxa"/>
          </w:tcPr>
          <w:p w14:paraId="7C9CEFDB"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Gascokeandchemical</w:t>
            </w:r>
            <w:r w:rsidRPr="00A61BE1">
              <w:rPr>
                <w:rFonts w:ascii="Courier" w:hAnsi="Courier" w:cs="Courier"/>
                <w:sz w:val="32"/>
                <w:szCs w:val="32"/>
              </w:rPr>
              <w:t>makers</w:t>
            </w:r>
            <w:proofErr w:type="spellEnd"/>
          </w:p>
        </w:tc>
        <w:tc>
          <w:tcPr>
            <w:tcW w:w="2952" w:type="dxa"/>
          </w:tcPr>
          <w:p w14:paraId="2BAA9D32"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117</w:t>
            </w:r>
          </w:p>
        </w:tc>
        <w:tc>
          <w:tcPr>
            <w:tcW w:w="2952" w:type="dxa"/>
          </w:tcPr>
          <w:p w14:paraId="4B5D4BB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123 </w:t>
            </w:r>
          </w:p>
        </w:tc>
      </w:tr>
      <w:tr w:rsidR="00A61BE1" w:rsidRPr="00A61BE1" w14:paraId="14475101" w14:textId="77777777" w:rsidTr="00A61BE1">
        <w:tc>
          <w:tcPr>
            <w:tcW w:w="2952" w:type="dxa"/>
          </w:tcPr>
          <w:p w14:paraId="0164FAB7"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Glassandceramics</w:t>
            </w:r>
            <w:r w:rsidRPr="00A61BE1">
              <w:rPr>
                <w:rFonts w:ascii="Courier" w:hAnsi="Courier" w:cs="Courier"/>
                <w:sz w:val="32"/>
                <w:szCs w:val="32"/>
              </w:rPr>
              <w:t>makers</w:t>
            </w:r>
            <w:proofErr w:type="spellEnd"/>
          </w:p>
        </w:tc>
        <w:tc>
          <w:tcPr>
            <w:tcW w:w="2952" w:type="dxa"/>
          </w:tcPr>
          <w:p w14:paraId="19F2EF0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94</w:t>
            </w:r>
          </w:p>
        </w:tc>
        <w:tc>
          <w:tcPr>
            <w:tcW w:w="2952" w:type="dxa"/>
          </w:tcPr>
          <w:p w14:paraId="17C8FAB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128 </w:t>
            </w:r>
          </w:p>
        </w:tc>
      </w:tr>
      <w:tr w:rsidR="00A61BE1" w:rsidRPr="00A61BE1" w14:paraId="42B49653" w14:textId="77777777" w:rsidTr="00A61BE1">
        <w:tc>
          <w:tcPr>
            <w:tcW w:w="2952" w:type="dxa"/>
          </w:tcPr>
          <w:p w14:paraId="0EFB61A1"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Furnaceforgefoundryand</w:t>
            </w:r>
            <w:r w:rsidRPr="00A61BE1">
              <w:rPr>
                <w:rFonts w:ascii="Courier" w:hAnsi="Courier" w:cs="Courier"/>
                <w:sz w:val="32"/>
                <w:szCs w:val="32"/>
              </w:rPr>
              <w:t>roll</w:t>
            </w:r>
            <w:r w:rsidRPr="00A61BE1">
              <w:rPr>
                <w:rFonts w:ascii="Courier" w:hAnsi="Courier" w:cs="Courier"/>
                <w:sz w:val="32"/>
                <w:szCs w:val="32"/>
              </w:rPr>
              <w:t>ingmill</w:t>
            </w:r>
            <w:r w:rsidRPr="00A61BE1">
              <w:rPr>
                <w:rFonts w:ascii="Courier" w:hAnsi="Courier" w:cs="Courier"/>
                <w:sz w:val="32"/>
                <w:szCs w:val="32"/>
              </w:rPr>
              <w:t>workers</w:t>
            </w:r>
            <w:proofErr w:type="spellEnd"/>
          </w:p>
        </w:tc>
        <w:tc>
          <w:tcPr>
            <w:tcW w:w="2952" w:type="dxa"/>
          </w:tcPr>
          <w:p w14:paraId="5CDD198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116</w:t>
            </w:r>
          </w:p>
        </w:tc>
        <w:tc>
          <w:tcPr>
            <w:tcW w:w="2952" w:type="dxa"/>
          </w:tcPr>
          <w:p w14:paraId="2929C69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155</w:t>
            </w:r>
          </w:p>
        </w:tc>
      </w:tr>
      <w:tr w:rsidR="00A61BE1" w:rsidRPr="00A61BE1" w14:paraId="0F9DBDBD" w14:textId="77777777" w:rsidTr="00A61BE1">
        <w:tc>
          <w:tcPr>
            <w:tcW w:w="2952" w:type="dxa"/>
          </w:tcPr>
          <w:p w14:paraId="24F7D794"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 </w:t>
            </w:r>
            <w:proofErr w:type="spellStart"/>
            <w:r w:rsidRPr="00A61BE1">
              <w:rPr>
                <w:rFonts w:ascii="Courier" w:hAnsi="Courier" w:cs="Courier"/>
                <w:sz w:val="32"/>
                <w:szCs w:val="32"/>
              </w:rPr>
              <w:t>Electricalandelectronics</w:t>
            </w:r>
            <w:r w:rsidRPr="00A61BE1">
              <w:rPr>
                <w:rFonts w:ascii="Courier" w:hAnsi="Courier" w:cs="Courier"/>
                <w:sz w:val="32"/>
                <w:szCs w:val="32"/>
              </w:rPr>
              <w:t>workers</w:t>
            </w:r>
            <w:proofErr w:type="spellEnd"/>
          </w:p>
        </w:tc>
        <w:tc>
          <w:tcPr>
            <w:tcW w:w="2952" w:type="dxa"/>
          </w:tcPr>
          <w:p w14:paraId="5316120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102</w:t>
            </w:r>
          </w:p>
        </w:tc>
        <w:tc>
          <w:tcPr>
            <w:tcW w:w="2952" w:type="dxa"/>
          </w:tcPr>
          <w:p w14:paraId="10BF2291"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101</w:t>
            </w:r>
          </w:p>
        </w:tc>
      </w:tr>
      <w:tr w:rsidR="00A61BE1" w:rsidRPr="00A61BE1" w14:paraId="02B77740" w14:textId="77777777" w:rsidTr="00A61BE1">
        <w:tc>
          <w:tcPr>
            <w:tcW w:w="2952" w:type="dxa"/>
          </w:tcPr>
          <w:p w14:paraId="3184C3D1"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 </w:t>
            </w:r>
            <w:proofErr w:type="spellStart"/>
            <w:r w:rsidRPr="00A61BE1">
              <w:rPr>
                <w:rFonts w:ascii="Courier" w:hAnsi="Courier" w:cs="Courier"/>
                <w:sz w:val="32"/>
                <w:szCs w:val="32"/>
              </w:rPr>
              <w:t>Engineeringandallied</w:t>
            </w:r>
            <w:r w:rsidRPr="00A61BE1">
              <w:rPr>
                <w:rFonts w:ascii="Courier" w:hAnsi="Courier" w:cs="Courier"/>
                <w:sz w:val="32"/>
                <w:szCs w:val="32"/>
              </w:rPr>
              <w:t>trades</w:t>
            </w:r>
            <w:proofErr w:type="spellEnd"/>
          </w:p>
        </w:tc>
        <w:tc>
          <w:tcPr>
            <w:tcW w:w="2952" w:type="dxa"/>
          </w:tcPr>
          <w:p w14:paraId="4D58FFB1"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111</w:t>
            </w:r>
          </w:p>
        </w:tc>
        <w:tc>
          <w:tcPr>
            <w:tcW w:w="2952" w:type="dxa"/>
          </w:tcPr>
          <w:p w14:paraId="6A56102D"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118 </w:t>
            </w:r>
          </w:p>
        </w:tc>
      </w:tr>
      <w:tr w:rsidR="00A61BE1" w:rsidRPr="00A61BE1" w14:paraId="78B73F59" w14:textId="77777777" w:rsidTr="00A61BE1">
        <w:tc>
          <w:tcPr>
            <w:tcW w:w="2952" w:type="dxa"/>
          </w:tcPr>
          <w:p w14:paraId="5366911D"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Woodworkers</w:t>
            </w:r>
          </w:p>
        </w:tc>
        <w:tc>
          <w:tcPr>
            <w:tcW w:w="2952" w:type="dxa"/>
          </w:tcPr>
          <w:p w14:paraId="20D9EE97"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93</w:t>
            </w:r>
          </w:p>
        </w:tc>
        <w:tc>
          <w:tcPr>
            <w:tcW w:w="2952" w:type="dxa"/>
          </w:tcPr>
          <w:p w14:paraId="63A2D44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113 </w:t>
            </w:r>
          </w:p>
        </w:tc>
      </w:tr>
      <w:tr w:rsidR="00A61BE1" w:rsidRPr="00A61BE1" w14:paraId="3C1B482F" w14:textId="77777777" w:rsidTr="00A61BE1">
        <w:tc>
          <w:tcPr>
            <w:tcW w:w="2952" w:type="dxa"/>
          </w:tcPr>
          <w:p w14:paraId="29062E12"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Leather</w:t>
            </w:r>
            <w:r w:rsidRPr="00A61BE1">
              <w:rPr>
                <w:rFonts w:ascii="Courier" w:hAnsi="Courier" w:cs="Courier"/>
                <w:sz w:val="32"/>
                <w:szCs w:val="32"/>
              </w:rPr>
              <w:t>workers</w:t>
            </w:r>
          </w:p>
        </w:tc>
        <w:tc>
          <w:tcPr>
            <w:tcW w:w="2952" w:type="dxa"/>
          </w:tcPr>
          <w:p w14:paraId="6D224260"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88</w:t>
            </w:r>
          </w:p>
        </w:tc>
        <w:tc>
          <w:tcPr>
            <w:tcW w:w="2952" w:type="dxa"/>
          </w:tcPr>
          <w:p w14:paraId="565954E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104 </w:t>
            </w:r>
          </w:p>
        </w:tc>
      </w:tr>
      <w:tr w:rsidR="00A61BE1" w:rsidRPr="00A61BE1" w14:paraId="7FC3E266" w14:textId="77777777" w:rsidTr="00A61BE1">
        <w:tc>
          <w:tcPr>
            <w:tcW w:w="2952" w:type="dxa"/>
          </w:tcPr>
          <w:p w14:paraId="7DAD0F3C"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Textile</w:t>
            </w:r>
            <w:r w:rsidRPr="00A61BE1">
              <w:rPr>
                <w:rFonts w:ascii="Courier" w:hAnsi="Courier" w:cs="Courier"/>
                <w:sz w:val="32"/>
                <w:szCs w:val="32"/>
              </w:rPr>
              <w:t>workers</w:t>
            </w:r>
            <w:proofErr w:type="spellEnd"/>
          </w:p>
        </w:tc>
        <w:tc>
          <w:tcPr>
            <w:tcW w:w="2952" w:type="dxa"/>
          </w:tcPr>
          <w:p w14:paraId="732E5AA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102</w:t>
            </w:r>
          </w:p>
        </w:tc>
        <w:tc>
          <w:tcPr>
            <w:tcW w:w="2952" w:type="dxa"/>
          </w:tcPr>
          <w:p w14:paraId="5459454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88 </w:t>
            </w:r>
          </w:p>
        </w:tc>
      </w:tr>
      <w:tr w:rsidR="00A61BE1" w:rsidRPr="00A61BE1" w14:paraId="650B7D7E" w14:textId="77777777" w:rsidTr="00A61BE1">
        <w:tc>
          <w:tcPr>
            <w:tcW w:w="2952" w:type="dxa"/>
          </w:tcPr>
          <w:p w14:paraId="18D15DF1"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Clothing</w:t>
            </w:r>
            <w:r w:rsidRPr="00A61BE1">
              <w:rPr>
                <w:rFonts w:ascii="Courier" w:hAnsi="Courier" w:cs="Courier"/>
                <w:sz w:val="32"/>
                <w:szCs w:val="32"/>
              </w:rPr>
              <w:t>workers</w:t>
            </w:r>
            <w:proofErr w:type="spellEnd"/>
          </w:p>
        </w:tc>
        <w:tc>
          <w:tcPr>
            <w:tcW w:w="2952" w:type="dxa"/>
          </w:tcPr>
          <w:p w14:paraId="330D95D5"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91</w:t>
            </w:r>
          </w:p>
        </w:tc>
        <w:tc>
          <w:tcPr>
            <w:tcW w:w="2952" w:type="dxa"/>
          </w:tcPr>
          <w:p w14:paraId="2B39D775"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104 </w:t>
            </w:r>
          </w:p>
        </w:tc>
      </w:tr>
      <w:tr w:rsidR="00A61BE1" w:rsidRPr="00A61BE1" w14:paraId="6265BA47" w14:textId="77777777" w:rsidTr="00A61BE1">
        <w:tc>
          <w:tcPr>
            <w:tcW w:w="2952" w:type="dxa"/>
          </w:tcPr>
          <w:p w14:paraId="04DA2A63"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Food</w:t>
            </w:r>
            <w:proofErr w:type="gramStart"/>
            <w:r w:rsidRPr="00A61BE1">
              <w:rPr>
                <w:rFonts w:ascii="Courier" w:hAnsi="Courier" w:cs="Courier"/>
                <w:sz w:val="32"/>
                <w:szCs w:val="32"/>
              </w:rPr>
              <w:t>,drink,andtobacco</w:t>
            </w:r>
            <w:r w:rsidRPr="00A61BE1">
              <w:rPr>
                <w:rFonts w:ascii="Courier" w:hAnsi="Courier" w:cs="Courier"/>
                <w:sz w:val="32"/>
                <w:szCs w:val="32"/>
              </w:rPr>
              <w:t>workers</w:t>
            </w:r>
            <w:proofErr w:type="spellEnd"/>
            <w:proofErr w:type="gramEnd"/>
          </w:p>
        </w:tc>
        <w:tc>
          <w:tcPr>
            <w:tcW w:w="2952" w:type="dxa"/>
          </w:tcPr>
          <w:p w14:paraId="4098C2C0"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104</w:t>
            </w:r>
          </w:p>
        </w:tc>
        <w:tc>
          <w:tcPr>
            <w:tcW w:w="2952" w:type="dxa"/>
          </w:tcPr>
          <w:p w14:paraId="3F740EBA"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129 </w:t>
            </w:r>
          </w:p>
        </w:tc>
      </w:tr>
      <w:tr w:rsidR="00A61BE1" w:rsidRPr="00A61BE1" w14:paraId="185B843D" w14:textId="77777777" w:rsidTr="00A61BE1">
        <w:tc>
          <w:tcPr>
            <w:tcW w:w="2952" w:type="dxa"/>
          </w:tcPr>
          <w:p w14:paraId="73A82549"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Paperandprinting</w:t>
            </w:r>
            <w:r w:rsidRPr="00A61BE1">
              <w:rPr>
                <w:rFonts w:ascii="Courier" w:hAnsi="Courier" w:cs="Courier"/>
                <w:sz w:val="32"/>
                <w:szCs w:val="32"/>
              </w:rPr>
              <w:t>workers</w:t>
            </w:r>
            <w:proofErr w:type="spellEnd"/>
          </w:p>
        </w:tc>
        <w:tc>
          <w:tcPr>
            <w:tcW w:w="2952" w:type="dxa"/>
          </w:tcPr>
          <w:p w14:paraId="14AB4627"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107</w:t>
            </w:r>
          </w:p>
        </w:tc>
        <w:tc>
          <w:tcPr>
            <w:tcW w:w="2952" w:type="dxa"/>
          </w:tcPr>
          <w:p w14:paraId="09AEF78D"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86 </w:t>
            </w:r>
          </w:p>
        </w:tc>
      </w:tr>
      <w:tr w:rsidR="00A61BE1" w:rsidRPr="00A61BE1" w14:paraId="7BA4ED60" w14:textId="77777777" w:rsidTr="00A61BE1">
        <w:tc>
          <w:tcPr>
            <w:tcW w:w="2952" w:type="dxa"/>
          </w:tcPr>
          <w:p w14:paraId="09ECCB7D"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Makersofother</w:t>
            </w:r>
            <w:r w:rsidRPr="00A61BE1">
              <w:rPr>
                <w:rFonts w:ascii="Courier" w:hAnsi="Courier" w:cs="Courier"/>
                <w:sz w:val="32"/>
                <w:szCs w:val="32"/>
              </w:rPr>
              <w:t>products</w:t>
            </w:r>
            <w:proofErr w:type="spellEnd"/>
          </w:p>
        </w:tc>
        <w:tc>
          <w:tcPr>
            <w:tcW w:w="2952" w:type="dxa"/>
          </w:tcPr>
          <w:p w14:paraId="5C473E25"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112</w:t>
            </w:r>
          </w:p>
        </w:tc>
        <w:tc>
          <w:tcPr>
            <w:tcW w:w="2952" w:type="dxa"/>
          </w:tcPr>
          <w:p w14:paraId="3427F313"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96 </w:t>
            </w:r>
          </w:p>
        </w:tc>
      </w:tr>
      <w:tr w:rsidR="00A61BE1" w:rsidRPr="00A61BE1" w14:paraId="01DB4A54" w14:textId="77777777" w:rsidTr="00A61BE1">
        <w:tc>
          <w:tcPr>
            <w:tcW w:w="2952" w:type="dxa"/>
          </w:tcPr>
          <w:p w14:paraId="0133750A"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Construction</w:t>
            </w:r>
            <w:r w:rsidRPr="00A61BE1">
              <w:rPr>
                <w:rFonts w:ascii="Courier" w:hAnsi="Courier" w:cs="Courier"/>
                <w:sz w:val="32"/>
                <w:szCs w:val="32"/>
              </w:rPr>
              <w:t>workers</w:t>
            </w:r>
            <w:proofErr w:type="spellEnd"/>
          </w:p>
        </w:tc>
        <w:tc>
          <w:tcPr>
            <w:tcW w:w="2952" w:type="dxa"/>
          </w:tcPr>
          <w:p w14:paraId="2E1DA92C"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113</w:t>
            </w:r>
          </w:p>
        </w:tc>
        <w:tc>
          <w:tcPr>
            <w:tcW w:w="2952" w:type="dxa"/>
          </w:tcPr>
          <w:p w14:paraId="42EFBABA"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144</w:t>
            </w:r>
          </w:p>
        </w:tc>
      </w:tr>
      <w:tr w:rsidR="00A61BE1" w:rsidRPr="00A61BE1" w14:paraId="3E508BF8" w14:textId="77777777" w:rsidTr="00A61BE1">
        <w:tc>
          <w:tcPr>
            <w:tcW w:w="2952" w:type="dxa"/>
          </w:tcPr>
          <w:p w14:paraId="54BF1EBA"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 </w:t>
            </w:r>
            <w:proofErr w:type="spellStart"/>
            <w:r w:rsidRPr="00A61BE1">
              <w:rPr>
                <w:rFonts w:ascii="Courier" w:hAnsi="Courier" w:cs="Courier"/>
                <w:sz w:val="32"/>
                <w:szCs w:val="32"/>
              </w:rPr>
              <w:t>Paintersand</w:t>
            </w:r>
            <w:r w:rsidRPr="00A61BE1">
              <w:rPr>
                <w:rFonts w:ascii="Courier" w:hAnsi="Courier" w:cs="Courier"/>
                <w:sz w:val="32"/>
                <w:szCs w:val="32"/>
              </w:rPr>
              <w:t>decorators</w:t>
            </w:r>
            <w:proofErr w:type="spellEnd"/>
          </w:p>
        </w:tc>
        <w:tc>
          <w:tcPr>
            <w:tcW w:w="2952" w:type="dxa"/>
          </w:tcPr>
          <w:p w14:paraId="430AB7D7"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110</w:t>
            </w:r>
          </w:p>
        </w:tc>
        <w:tc>
          <w:tcPr>
            <w:tcW w:w="2952" w:type="dxa"/>
          </w:tcPr>
          <w:p w14:paraId="0D3B7DAA"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139 </w:t>
            </w:r>
          </w:p>
        </w:tc>
      </w:tr>
      <w:tr w:rsidR="00A61BE1" w:rsidRPr="00A61BE1" w14:paraId="65FDD821" w14:textId="77777777" w:rsidTr="00A61BE1">
        <w:tc>
          <w:tcPr>
            <w:tcW w:w="2952" w:type="dxa"/>
          </w:tcPr>
          <w:p w14:paraId="33167F30"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Driversofstationaryengines</w:t>
            </w:r>
            <w:proofErr w:type="gramStart"/>
            <w:r w:rsidRPr="00A61BE1">
              <w:rPr>
                <w:rFonts w:ascii="Courier" w:hAnsi="Courier" w:cs="Courier"/>
                <w:sz w:val="32"/>
                <w:szCs w:val="32"/>
              </w:rPr>
              <w:t>,cranes,</w:t>
            </w:r>
            <w:r w:rsidRPr="00A61BE1">
              <w:rPr>
                <w:rFonts w:ascii="Courier" w:hAnsi="Courier" w:cs="Courier"/>
                <w:sz w:val="32"/>
                <w:szCs w:val="32"/>
              </w:rPr>
              <w:t>etc</w:t>
            </w:r>
            <w:proofErr w:type="spellEnd"/>
            <w:proofErr w:type="gramEnd"/>
            <w:r w:rsidRPr="00A61BE1">
              <w:rPr>
                <w:rFonts w:ascii="Courier" w:hAnsi="Courier" w:cs="Courier"/>
                <w:sz w:val="32"/>
                <w:szCs w:val="32"/>
              </w:rPr>
              <w:t>.</w:t>
            </w:r>
          </w:p>
        </w:tc>
        <w:tc>
          <w:tcPr>
            <w:tcW w:w="2952" w:type="dxa"/>
          </w:tcPr>
          <w:p w14:paraId="011A22F7"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125</w:t>
            </w:r>
          </w:p>
        </w:tc>
        <w:tc>
          <w:tcPr>
            <w:tcW w:w="2952" w:type="dxa"/>
          </w:tcPr>
          <w:p w14:paraId="62BC1EFE"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113</w:t>
            </w:r>
          </w:p>
        </w:tc>
      </w:tr>
      <w:tr w:rsidR="00A61BE1" w:rsidRPr="00A61BE1" w14:paraId="0B3CD4E2" w14:textId="77777777" w:rsidTr="00A61BE1">
        <w:tc>
          <w:tcPr>
            <w:tcW w:w="2952" w:type="dxa"/>
          </w:tcPr>
          <w:p w14:paraId="565957D5"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 </w:t>
            </w:r>
            <w:proofErr w:type="spellStart"/>
            <w:r w:rsidRPr="00A61BE1">
              <w:rPr>
                <w:rFonts w:ascii="Courier" w:hAnsi="Courier" w:cs="Courier"/>
                <w:sz w:val="32"/>
                <w:szCs w:val="32"/>
              </w:rPr>
              <w:t>Laborersnotincluded</w:t>
            </w:r>
            <w:r w:rsidRPr="00A61BE1">
              <w:rPr>
                <w:rFonts w:ascii="Courier" w:hAnsi="Courier" w:cs="Courier"/>
                <w:sz w:val="32"/>
                <w:szCs w:val="32"/>
              </w:rPr>
              <w:t>elsewhere</w:t>
            </w:r>
            <w:proofErr w:type="spellEnd"/>
          </w:p>
        </w:tc>
        <w:tc>
          <w:tcPr>
            <w:tcW w:w="2952" w:type="dxa"/>
          </w:tcPr>
          <w:p w14:paraId="3C8B6B28"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133</w:t>
            </w:r>
          </w:p>
        </w:tc>
        <w:tc>
          <w:tcPr>
            <w:tcW w:w="2952" w:type="dxa"/>
          </w:tcPr>
          <w:p w14:paraId="4B9AC322"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146 </w:t>
            </w:r>
          </w:p>
        </w:tc>
      </w:tr>
      <w:tr w:rsidR="00A61BE1" w:rsidRPr="00A61BE1" w14:paraId="228A8444" w14:textId="77777777" w:rsidTr="00A61BE1">
        <w:tc>
          <w:tcPr>
            <w:tcW w:w="2952" w:type="dxa"/>
          </w:tcPr>
          <w:p w14:paraId="37BF9A4C"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Transportandcommunications</w:t>
            </w:r>
            <w:r w:rsidRPr="00A61BE1">
              <w:rPr>
                <w:rFonts w:ascii="Courier" w:hAnsi="Courier" w:cs="Courier"/>
                <w:sz w:val="32"/>
                <w:szCs w:val="32"/>
              </w:rPr>
              <w:t>workers</w:t>
            </w:r>
            <w:proofErr w:type="spellEnd"/>
          </w:p>
        </w:tc>
        <w:tc>
          <w:tcPr>
            <w:tcW w:w="2952" w:type="dxa"/>
          </w:tcPr>
          <w:p w14:paraId="4C8F384A"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115</w:t>
            </w:r>
          </w:p>
        </w:tc>
        <w:tc>
          <w:tcPr>
            <w:tcW w:w="2952" w:type="dxa"/>
          </w:tcPr>
          <w:p w14:paraId="2D6F5131"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128 </w:t>
            </w:r>
          </w:p>
        </w:tc>
      </w:tr>
      <w:tr w:rsidR="00A61BE1" w:rsidRPr="00A61BE1" w14:paraId="02ABACB5" w14:textId="77777777" w:rsidTr="00A61BE1">
        <w:tc>
          <w:tcPr>
            <w:tcW w:w="2952" w:type="dxa"/>
          </w:tcPr>
          <w:p w14:paraId="3700F8C6"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Warehousemen</w:t>
            </w:r>
            <w:r w:rsidRPr="00A61BE1">
              <w:rPr>
                <w:rFonts w:ascii="Courier" w:hAnsi="Courier" w:cs="Courier"/>
                <w:sz w:val="32"/>
                <w:szCs w:val="32"/>
              </w:rPr>
              <w:t>storekeeperspackersand</w:t>
            </w:r>
            <w:r w:rsidRPr="00A61BE1">
              <w:rPr>
                <w:rFonts w:ascii="Courier" w:hAnsi="Courier" w:cs="Courier"/>
                <w:sz w:val="32"/>
                <w:szCs w:val="32"/>
              </w:rPr>
              <w:t>bottlers</w:t>
            </w:r>
            <w:proofErr w:type="spellEnd"/>
          </w:p>
        </w:tc>
        <w:tc>
          <w:tcPr>
            <w:tcW w:w="2952" w:type="dxa"/>
          </w:tcPr>
          <w:p w14:paraId="3B549620"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105</w:t>
            </w:r>
          </w:p>
        </w:tc>
        <w:tc>
          <w:tcPr>
            <w:tcW w:w="2952" w:type="dxa"/>
          </w:tcPr>
          <w:p w14:paraId="37102D6E"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115</w:t>
            </w:r>
          </w:p>
        </w:tc>
      </w:tr>
      <w:tr w:rsidR="00A61BE1" w:rsidRPr="00A61BE1" w14:paraId="23CD6907" w14:textId="77777777" w:rsidTr="00A61BE1">
        <w:tc>
          <w:tcPr>
            <w:tcW w:w="2952" w:type="dxa"/>
          </w:tcPr>
          <w:p w14:paraId="0F0D43C5"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 </w:t>
            </w:r>
            <w:proofErr w:type="spellStart"/>
            <w:r w:rsidRPr="00A61BE1">
              <w:rPr>
                <w:rFonts w:ascii="Courier" w:hAnsi="Courier" w:cs="Courier"/>
                <w:sz w:val="32"/>
                <w:szCs w:val="32"/>
              </w:rPr>
              <w:t>Clerical</w:t>
            </w:r>
            <w:r w:rsidRPr="00A61BE1">
              <w:rPr>
                <w:rFonts w:ascii="Courier" w:hAnsi="Courier" w:cs="Courier"/>
                <w:sz w:val="32"/>
                <w:szCs w:val="32"/>
              </w:rPr>
              <w:t>workers</w:t>
            </w:r>
            <w:proofErr w:type="spellEnd"/>
          </w:p>
        </w:tc>
        <w:tc>
          <w:tcPr>
            <w:tcW w:w="2952" w:type="dxa"/>
          </w:tcPr>
          <w:p w14:paraId="0AED8FE6"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87</w:t>
            </w:r>
          </w:p>
        </w:tc>
        <w:tc>
          <w:tcPr>
            <w:tcW w:w="2952" w:type="dxa"/>
          </w:tcPr>
          <w:p w14:paraId="56B61EEE"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79 </w:t>
            </w:r>
          </w:p>
        </w:tc>
      </w:tr>
      <w:tr w:rsidR="00A61BE1" w:rsidRPr="00A61BE1" w14:paraId="383EC54A" w14:textId="77777777" w:rsidTr="00A61BE1">
        <w:tc>
          <w:tcPr>
            <w:tcW w:w="2952" w:type="dxa"/>
          </w:tcPr>
          <w:p w14:paraId="1A42FFD8"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Sales</w:t>
            </w:r>
            <w:r w:rsidRPr="00A61BE1">
              <w:rPr>
                <w:rFonts w:ascii="Courier" w:hAnsi="Courier" w:cs="Courier"/>
                <w:sz w:val="32"/>
                <w:szCs w:val="32"/>
              </w:rPr>
              <w:t>workers</w:t>
            </w:r>
            <w:proofErr w:type="spellEnd"/>
          </w:p>
        </w:tc>
        <w:tc>
          <w:tcPr>
            <w:tcW w:w="2952" w:type="dxa"/>
          </w:tcPr>
          <w:p w14:paraId="175DD431"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91</w:t>
            </w:r>
          </w:p>
        </w:tc>
        <w:tc>
          <w:tcPr>
            <w:tcW w:w="2952" w:type="dxa"/>
          </w:tcPr>
          <w:p w14:paraId="05A223A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85 </w:t>
            </w:r>
          </w:p>
        </w:tc>
      </w:tr>
      <w:tr w:rsidR="00A61BE1" w:rsidRPr="00A61BE1" w14:paraId="6D85545C" w14:textId="77777777" w:rsidTr="00A61BE1">
        <w:tc>
          <w:tcPr>
            <w:tcW w:w="2952" w:type="dxa"/>
          </w:tcPr>
          <w:p w14:paraId="5B2378E1"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Servicesportandrecreation</w:t>
            </w:r>
            <w:r w:rsidRPr="00A61BE1">
              <w:rPr>
                <w:rFonts w:ascii="Courier" w:hAnsi="Courier" w:cs="Courier"/>
                <w:sz w:val="32"/>
                <w:szCs w:val="32"/>
              </w:rPr>
              <w:t>workers</w:t>
            </w:r>
            <w:proofErr w:type="spellEnd"/>
          </w:p>
        </w:tc>
        <w:tc>
          <w:tcPr>
            <w:tcW w:w="2952" w:type="dxa"/>
          </w:tcPr>
          <w:p w14:paraId="7AE13723"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100</w:t>
            </w:r>
          </w:p>
        </w:tc>
        <w:tc>
          <w:tcPr>
            <w:tcW w:w="2952" w:type="dxa"/>
          </w:tcPr>
          <w:p w14:paraId="2D0D2D08"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120 </w:t>
            </w:r>
          </w:p>
        </w:tc>
      </w:tr>
      <w:tr w:rsidR="00A61BE1" w:rsidRPr="00A61BE1" w14:paraId="1055DECF" w14:textId="77777777" w:rsidTr="00A61BE1">
        <w:tc>
          <w:tcPr>
            <w:tcW w:w="2952" w:type="dxa"/>
          </w:tcPr>
          <w:p w14:paraId="2F024010"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Administratorsand</w:t>
            </w:r>
            <w:r w:rsidRPr="00A61BE1">
              <w:rPr>
                <w:rFonts w:ascii="Courier" w:hAnsi="Courier" w:cs="Courier"/>
                <w:sz w:val="32"/>
                <w:szCs w:val="32"/>
              </w:rPr>
              <w:t>managers</w:t>
            </w:r>
            <w:proofErr w:type="spellEnd"/>
          </w:p>
        </w:tc>
        <w:tc>
          <w:tcPr>
            <w:tcW w:w="2952" w:type="dxa"/>
          </w:tcPr>
          <w:p w14:paraId="04607C5C"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76</w:t>
            </w:r>
          </w:p>
        </w:tc>
        <w:tc>
          <w:tcPr>
            <w:tcW w:w="2952" w:type="dxa"/>
          </w:tcPr>
          <w:p w14:paraId="048F8109"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60 </w:t>
            </w:r>
          </w:p>
        </w:tc>
      </w:tr>
      <w:tr w:rsidR="00A61BE1" w:rsidRPr="00A61BE1" w14:paraId="3F2928C2" w14:textId="77777777" w:rsidTr="00A61BE1">
        <w:tc>
          <w:tcPr>
            <w:tcW w:w="2952" w:type="dxa"/>
          </w:tcPr>
          <w:p w14:paraId="495168F1" w14:textId="77777777" w:rsidR="00A61BE1" w:rsidRPr="00A61BE1" w:rsidRDefault="00A61BE1" w:rsidP="00B50BC6">
            <w:pPr>
              <w:rPr>
                <w:rFonts w:ascii="Courier" w:hAnsi="Courier" w:cs="Courier"/>
                <w:sz w:val="32"/>
                <w:szCs w:val="32"/>
              </w:rPr>
            </w:pPr>
            <w:proofErr w:type="spellStart"/>
            <w:r w:rsidRPr="00A61BE1">
              <w:rPr>
                <w:rFonts w:ascii="Courier" w:hAnsi="Courier" w:cs="Courier"/>
                <w:sz w:val="32"/>
                <w:szCs w:val="32"/>
              </w:rPr>
              <w:t>Professionals</w:t>
            </w:r>
            <w:proofErr w:type="gramStart"/>
            <w:r w:rsidRPr="00A61BE1">
              <w:rPr>
                <w:rFonts w:ascii="Courier" w:hAnsi="Courier" w:cs="Courier"/>
                <w:sz w:val="32"/>
                <w:szCs w:val="32"/>
              </w:rPr>
              <w:t>,technicalworkers,and</w:t>
            </w:r>
            <w:r w:rsidRPr="00A61BE1">
              <w:rPr>
                <w:rFonts w:ascii="Courier" w:hAnsi="Courier" w:cs="Courier"/>
                <w:sz w:val="32"/>
                <w:szCs w:val="32"/>
              </w:rPr>
              <w:t>artists</w:t>
            </w:r>
            <w:proofErr w:type="spellEnd"/>
            <w:proofErr w:type="gramEnd"/>
          </w:p>
        </w:tc>
        <w:tc>
          <w:tcPr>
            <w:tcW w:w="2952" w:type="dxa"/>
          </w:tcPr>
          <w:p w14:paraId="5333B2CD"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66</w:t>
            </w:r>
          </w:p>
        </w:tc>
        <w:tc>
          <w:tcPr>
            <w:tcW w:w="2952" w:type="dxa"/>
          </w:tcPr>
          <w:p w14:paraId="015F46BB" w14:textId="77777777" w:rsidR="00A61BE1" w:rsidRPr="00A61BE1" w:rsidRDefault="00A61BE1" w:rsidP="00B50BC6">
            <w:pPr>
              <w:rPr>
                <w:rFonts w:ascii="Courier" w:hAnsi="Courier" w:cs="Courier"/>
                <w:sz w:val="32"/>
                <w:szCs w:val="32"/>
              </w:rPr>
            </w:pPr>
            <w:r w:rsidRPr="00A61BE1">
              <w:rPr>
                <w:rFonts w:ascii="Courier" w:hAnsi="Courier" w:cs="Courier"/>
                <w:sz w:val="32"/>
                <w:szCs w:val="32"/>
              </w:rPr>
              <w:t>51 </w:t>
            </w:r>
          </w:p>
        </w:tc>
      </w:tr>
      <w:bookmarkEnd w:id="0"/>
    </w:tbl>
    <w:p w14:paraId="290D767E" w14:textId="77777777" w:rsidR="00B50D8F" w:rsidRPr="00A61BE1" w:rsidRDefault="00B50D8F" w:rsidP="00A61BE1">
      <w:pPr>
        <w:rPr>
          <w:rFonts w:ascii="Courier" w:hAnsi="Courier" w:cs="Courier"/>
          <w:sz w:val="32"/>
          <w:szCs w:val="32"/>
        </w:rPr>
      </w:pPr>
    </w:p>
    <w:sectPr w:rsidR="00B50D8F" w:rsidRPr="00A61BE1" w:rsidSect="00320B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FD"/>
    <w:rsid w:val="00320BA1"/>
    <w:rsid w:val="004B49FD"/>
    <w:rsid w:val="00A61BE1"/>
    <w:rsid w:val="00B5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57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454</Words>
  <Characters>2590</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Sungur</dc:creator>
  <cp:keywords/>
  <dc:description/>
  <cp:lastModifiedBy>Engin Sungur</cp:lastModifiedBy>
  <cp:revision>3</cp:revision>
  <dcterms:created xsi:type="dcterms:W3CDTF">2013-06-28T18:13:00Z</dcterms:created>
  <dcterms:modified xsi:type="dcterms:W3CDTF">2013-06-28T18:23:00Z</dcterms:modified>
</cp:coreProperties>
</file>